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8E" w:rsidRPr="00F55FD1" w:rsidRDefault="00DD5A8E">
      <w:pPr>
        <w:rPr>
          <w:rFonts w:ascii="Times New Roman" w:hAnsi="Times New Roman" w:cs="Times New Roman"/>
          <w:sz w:val="24"/>
          <w:szCs w:val="24"/>
        </w:rPr>
      </w:pPr>
      <w:r w:rsidRPr="00F55FD1">
        <w:rPr>
          <w:rFonts w:ascii="Times New Roman" w:hAnsi="Times New Roman" w:cs="Times New Roman"/>
          <w:sz w:val="24"/>
          <w:szCs w:val="24"/>
        </w:rPr>
        <w:t>Нормативные документы и контроль качества работ.</w:t>
      </w:r>
    </w:p>
    <w:p w:rsidR="00DD5A8E" w:rsidRPr="00F55FD1" w:rsidRDefault="00DD5A8E">
      <w:pPr>
        <w:rPr>
          <w:rFonts w:ascii="Times New Roman" w:hAnsi="Times New Roman" w:cs="Times New Roman"/>
          <w:sz w:val="24"/>
          <w:szCs w:val="24"/>
        </w:rPr>
      </w:pPr>
      <w:r w:rsidRPr="00F55FD1">
        <w:rPr>
          <w:rFonts w:ascii="Times New Roman" w:hAnsi="Times New Roman" w:cs="Times New Roman"/>
          <w:sz w:val="24"/>
          <w:szCs w:val="24"/>
        </w:rPr>
        <w:t>При выполнении работ и подборе материалов обязательны к выполнению все требования следующих нормативных документов:</w:t>
      </w:r>
    </w:p>
    <w:p w:rsidR="00DD5A8E" w:rsidRPr="00F55FD1" w:rsidRDefault="00DD5A8E" w:rsidP="00DD5A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FD1">
        <w:rPr>
          <w:rFonts w:ascii="Times New Roman" w:hAnsi="Times New Roman" w:cs="Times New Roman"/>
          <w:sz w:val="24"/>
          <w:szCs w:val="24"/>
        </w:rPr>
        <w:t>ДБН В.2.2-3:2018 «</w:t>
      </w:r>
      <w:r w:rsidR="00F55FD1" w:rsidRPr="00F55FD1">
        <w:rPr>
          <w:rFonts w:ascii="Times New Roman" w:hAnsi="Times New Roman" w:cs="Times New Roman"/>
          <w:sz w:val="24"/>
          <w:szCs w:val="24"/>
        </w:rPr>
        <w:t>ЗАКЛАДИ ОСВІТИ</w:t>
      </w:r>
      <w:r w:rsidRPr="00F55FD1">
        <w:rPr>
          <w:rFonts w:ascii="Times New Roman" w:hAnsi="Times New Roman" w:cs="Times New Roman"/>
          <w:sz w:val="24"/>
          <w:szCs w:val="24"/>
        </w:rPr>
        <w:t>»</w:t>
      </w:r>
      <w:r w:rsidR="00F55FD1" w:rsidRPr="00F55FD1">
        <w:rPr>
          <w:rFonts w:ascii="Times New Roman" w:hAnsi="Times New Roman" w:cs="Times New Roman"/>
          <w:sz w:val="24"/>
          <w:szCs w:val="24"/>
        </w:rPr>
        <w:t xml:space="preserve"> - объёмно-планировочные решения, подбор и установка сантехнического оборудования, санитарно-гигиенических кабин, общие инженерные решения в школах.</w:t>
      </w:r>
    </w:p>
    <w:p w:rsidR="00F55FD1" w:rsidRPr="00F55FD1" w:rsidRDefault="00F55FD1" w:rsidP="00F55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FD1">
        <w:rPr>
          <w:rFonts w:ascii="Times New Roman" w:hAnsi="Times New Roman" w:cs="Times New Roman"/>
          <w:sz w:val="24"/>
          <w:szCs w:val="24"/>
        </w:rPr>
        <w:t xml:space="preserve">ДБН В.2.2-4:2018 «ЗАКЛАДИ ДОШКІЛЬНОЇ ОСВІТИ» </w:t>
      </w:r>
      <w:r w:rsidRPr="00F55FD1">
        <w:rPr>
          <w:rFonts w:ascii="Times New Roman" w:hAnsi="Times New Roman" w:cs="Times New Roman"/>
          <w:sz w:val="24"/>
          <w:szCs w:val="24"/>
        </w:rPr>
        <w:t>объёмно-планировочные решения, подбор и установка сантехнического оборудования, санитарно-гигиенических кабин, общие инженерные решения</w:t>
      </w:r>
      <w:r w:rsidRPr="00F55FD1">
        <w:rPr>
          <w:rFonts w:ascii="Times New Roman" w:hAnsi="Times New Roman" w:cs="Times New Roman"/>
          <w:sz w:val="24"/>
          <w:szCs w:val="24"/>
        </w:rPr>
        <w:t xml:space="preserve"> в детских садах</w:t>
      </w:r>
      <w:r w:rsidRPr="00F55FD1">
        <w:rPr>
          <w:rFonts w:ascii="Times New Roman" w:hAnsi="Times New Roman" w:cs="Times New Roman"/>
          <w:sz w:val="24"/>
          <w:szCs w:val="24"/>
        </w:rPr>
        <w:t>.</w:t>
      </w:r>
    </w:p>
    <w:p w:rsidR="00F55FD1" w:rsidRPr="00F55FD1" w:rsidRDefault="00F55FD1" w:rsidP="00F55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FD1">
        <w:rPr>
          <w:rFonts w:ascii="Times New Roman" w:hAnsi="Times New Roman" w:cs="Times New Roman"/>
          <w:sz w:val="24"/>
          <w:szCs w:val="24"/>
        </w:rPr>
        <w:t>ДСТУ-Н Б А.3.1-23:2013 «НАСТАНОВА ЩОДО ПРОВЕДЕННЯ РОБІТ З УЛАШТУВАННЯ ІЗОЛЯЦІЙНИХ, ОЗДОБЛЮВАЛЬНИХ, ЗАХИСНИХ ПОКРИТТІВ СТІН, ПІДЛОГ І ПОКРІВЕЛЬ БУДІВЕЛЬ І СПОРУД» - выполнение отделочных и изоляционных работ.</w:t>
      </w:r>
    </w:p>
    <w:p w:rsidR="00F55FD1" w:rsidRPr="00F55FD1" w:rsidRDefault="00F55FD1" w:rsidP="00F55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FD1">
        <w:rPr>
          <w:rFonts w:ascii="Times New Roman" w:hAnsi="Times New Roman" w:cs="Times New Roman"/>
          <w:sz w:val="24"/>
          <w:szCs w:val="24"/>
        </w:rPr>
        <w:t>ДБН В.2.5-67:2013 «ОПАЛЕННЯ, ВЕНТИЛЯЦІЯ ТА КОНДИЦІОНУВАННЯ» - система отопления и вентиляция.</w:t>
      </w:r>
    </w:p>
    <w:p w:rsidR="00F55FD1" w:rsidRDefault="00F55FD1" w:rsidP="00F55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FD1">
        <w:rPr>
          <w:rFonts w:ascii="Times New Roman" w:hAnsi="Times New Roman" w:cs="Times New Roman"/>
          <w:sz w:val="24"/>
          <w:szCs w:val="24"/>
        </w:rPr>
        <w:t>ДБН В.2.5-64:2012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55FD1">
        <w:rPr>
          <w:rFonts w:ascii="Times New Roman" w:hAnsi="Times New Roman" w:cs="Times New Roman"/>
          <w:sz w:val="24"/>
          <w:szCs w:val="24"/>
        </w:rPr>
        <w:t>ВНУТРІШНІЙ ВОДОПРОВІД ТА КАНАЛІЗАЦІЯ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5FD1">
        <w:rPr>
          <w:rFonts w:ascii="Times New Roman" w:hAnsi="Times New Roman" w:cs="Times New Roman"/>
          <w:sz w:val="24"/>
          <w:szCs w:val="24"/>
        </w:rPr>
        <w:t>ЧАСТИНА І. ПРОЕКТУВАННЯ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5FD1">
        <w:rPr>
          <w:rFonts w:ascii="Times New Roman" w:hAnsi="Times New Roman" w:cs="Times New Roman"/>
          <w:sz w:val="24"/>
          <w:szCs w:val="24"/>
        </w:rPr>
        <w:t>ЧАСТИНА II. БУДІВНИЦТВО</w:t>
      </w:r>
      <w:r>
        <w:rPr>
          <w:rFonts w:ascii="Times New Roman" w:hAnsi="Times New Roman" w:cs="Times New Roman"/>
          <w:sz w:val="24"/>
          <w:szCs w:val="24"/>
        </w:rPr>
        <w:t>» - система водоснабжения и водоотведения.</w:t>
      </w:r>
    </w:p>
    <w:p w:rsidR="00F55FD1" w:rsidRDefault="00F55FD1" w:rsidP="00F55F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5FD1">
        <w:rPr>
          <w:rFonts w:ascii="Times New Roman" w:hAnsi="Times New Roman" w:cs="Times New Roman"/>
          <w:sz w:val="24"/>
          <w:szCs w:val="24"/>
        </w:rPr>
        <w:t>ДБН В</w:t>
      </w:r>
      <w:r w:rsidRPr="00F55FD1">
        <w:rPr>
          <w:rFonts w:ascii="Times New Roman" w:hAnsi="Times New Roman" w:cs="Times New Roman"/>
          <w:sz w:val="24"/>
          <w:szCs w:val="24"/>
        </w:rPr>
        <w:t>.2.6-31:2016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ТЕПЛОВА ІЗОЛЯЦІЯ БУДІВЕЛЬ» - </w:t>
      </w:r>
      <w:r>
        <w:rPr>
          <w:rFonts w:ascii="Times New Roman" w:hAnsi="Times New Roman" w:cs="Times New Roman"/>
          <w:sz w:val="24"/>
          <w:szCs w:val="24"/>
        </w:rPr>
        <w:t>окна и двери.</w:t>
      </w:r>
    </w:p>
    <w:p w:rsidR="00F55FD1" w:rsidRDefault="00C70CD8" w:rsidP="00C70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CD8">
        <w:rPr>
          <w:rFonts w:ascii="Times New Roman" w:hAnsi="Times New Roman" w:cs="Times New Roman"/>
          <w:sz w:val="24"/>
          <w:szCs w:val="24"/>
        </w:rPr>
        <w:t>ДБН В.2.5-28-2006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70CD8">
        <w:rPr>
          <w:rFonts w:ascii="Times New Roman" w:hAnsi="Times New Roman" w:cs="Times New Roman"/>
          <w:sz w:val="24"/>
          <w:szCs w:val="24"/>
        </w:rPr>
        <w:t>ПРИРОДНЕ І ШТУЧНЕ ОСВІТЛЕННЯ</w:t>
      </w:r>
      <w:r>
        <w:rPr>
          <w:rFonts w:ascii="Times New Roman" w:hAnsi="Times New Roman" w:cs="Times New Roman"/>
          <w:sz w:val="24"/>
          <w:szCs w:val="24"/>
        </w:rPr>
        <w:t>» - освещение.</w:t>
      </w:r>
    </w:p>
    <w:p w:rsidR="00C70CD8" w:rsidRDefault="00C70CD8" w:rsidP="00C70C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CD8">
        <w:rPr>
          <w:rFonts w:ascii="Times New Roman" w:hAnsi="Times New Roman" w:cs="Times New Roman"/>
          <w:sz w:val="24"/>
          <w:szCs w:val="24"/>
        </w:rPr>
        <w:t xml:space="preserve">ДБН В.2.5-23:2010.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CD8">
        <w:rPr>
          <w:rFonts w:ascii="Times New Roman" w:hAnsi="Times New Roman" w:cs="Times New Roman"/>
          <w:sz w:val="24"/>
          <w:szCs w:val="24"/>
        </w:rPr>
        <w:t>ПРОЕКТУВАННЯ ЕЛЕКТРООБЛАДНАННЯ ОБ'ЄКТІВ ЦИВІЛЬНОГО ПРИЗНАЧЕННЯ</w:t>
      </w:r>
      <w:r>
        <w:rPr>
          <w:rFonts w:ascii="Times New Roman" w:hAnsi="Times New Roman" w:cs="Times New Roman"/>
          <w:sz w:val="24"/>
          <w:szCs w:val="24"/>
        </w:rPr>
        <w:t>» - электрическая проводка и подключение электроприборов.</w:t>
      </w:r>
    </w:p>
    <w:p w:rsidR="00C70CD8" w:rsidRPr="00C70CD8" w:rsidRDefault="00C70CD8" w:rsidP="00C70CD8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0CD8" w:rsidRPr="00C7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3B"/>
    <w:multiLevelType w:val="hybridMultilevel"/>
    <w:tmpl w:val="CA3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5"/>
    <w:rsid w:val="00612C01"/>
    <w:rsid w:val="009867F5"/>
    <w:rsid w:val="00C70CD8"/>
    <w:rsid w:val="00DD5A8E"/>
    <w:rsid w:val="00F5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F9F7"/>
  <w15:chartTrackingRefBased/>
  <w15:docId w15:val="{DB68DFB7-DFD1-46AA-A036-82298F7A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dinAlt</dc:creator>
  <cp:keywords/>
  <dc:description/>
  <cp:lastModifiedBy>dinAlt</cp:lastModifiedBy>
  <cp:revision>2</cp:revision>
  <dcterms:created xsi:type="dcterms:W3CDTF">2018-09-18T12:00:00Z</dcterms:created>
  <dcterms:modified xsi:type="dcterms:W3CDTF">2018-09-18T12:23:00Z</dcterms:modified>
</cp:coreProperties>
</file>