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978" w:rsidRDefault="00996978" w:rsidP="00996978">
      <w:pPr>
        <w:spacing w:after="0" w:line="240" w:lineRule="auto"/>
        <w:jc w:val="right"/>
        <w:rPr>
          <w:rFonts w:ascii="Times New Roman" w:hAnsi="Times New Roman"/>
          <w:sz w:val="24"/>
          <w:szCs w:val="24"/>
          <w:lang w:val="uk-UA"/>
        </w:rPr>
      </w:pPr>
      <w:r>
        <w:rPr>
          <w:rFonts w:ascii="Times New Roman" w:hAnsi="Times New Roman"/>
          <w:b/>
          <w:sz w:val="24"/>
          <w:szCs w:val="24"/>
          <w:lang w:val="uk-UA"/>
        </w:rPr>
        <w:t>ДОДАТОК №</w:t>
      </w:r>
      <w:r w:rsidR="000116F1">
        <w:rPr>
          <w:rFonts w:ascii="Times New Roman" w:hAnsi="Times New Roman"/>
          <w:b/>
          <w:sz w:val="24"/>
          <w:szCs w:val="24"/>
          <w:lang w:val="uk-UA"/>
        </w:rPr>
        <w:t>8</w:t>
      </w:r>
      <w:r>
        <w:rPr>
          <w:rFonts w:ascii="Times New Roman" w:hAnsi="Times New Roman"/>
          <w:b/>
          <w:sz w:val="24"/>
          <w:szCs w:val="24"/>
          <w:lang w:val="uk-UA"/>
        </w:rPr>
        <w:t xml:space="preserve"> </w:t>
      </w:r>
      <w:r>
        <w:rPr>
          <w:rFonts w:ascii="Times New Roman" w:hAnsi="Times New Roman"/>
          <w:sz w:val="24"/>
          <w:szCs w:val="24"/>
          <w:lang w:val="uk-UA"/>
        </w:rPr>
        <w:t>до оголошення про проведення</w:t>
      </w:r>
    </w:p>
    <w:p w:rsidR="00996978" w:rsidRDefault="00996978" w:rsidP="00996978">
      <w:pPr>
        <w:spacing w:after="0" w:line="240" w:lineRule="auto"/>
        <w:jc w:val="right"/>
        <w:rPr>
          <w:rFonts w:ascii="Times New Roman" w:hAnsi="Times New Roman"/>
          <w:sz w:val="24"/>
          <w:szCs w:val="24"/>
          <w:lang w:val="uk-UA"/>
        </w:rPr>
      </w:pPr>
      <w:r>
        <w:rPr>
          <w:rFonts w:ascii="Times New Roman" w:hAnsi="Times New Roman"/>
          <w:sz w:val="24"/>
          <w:szCs w:val="24"/>
          <w:lang w:val="uk-UA"/>
        </w:rPr>
        <w:t xml:space="preserve">тендеру ADRA 2808-20  від </w:t>
      </w:r>
      <w:r w:rsidRPr="000116F1">
        <w:rPr>
          <w:rFonts w:ascii="Times New Roman" w:hAnsi="Times New Roman"/>
          <w:sz w:val="24"/>
          <w:szCs w:val="24"/>
        </w:rPr>
        <w:t>2</w:t>
      </w:r>
      <w:r>
        <w:rPr>
          <w:rFonts w:ascii="Times New Roman" w:hAnsi="Times New Roman"/>
          <w:sz w:val="24"/>
          <w:szCs w:val="24"/>
          <w:lang w:val="uk-UA"/>
        </w:rPr>
        <w:t>8.08.2020 року</w:t>
      </w:r>
    </w:p>
    <w:p w:rsidR="00996978" w:rsidRDefault="00996978" w:rsidP="00996978">
      <w:pPr>
        <w:spacing w:after="0" w:line="240" w:lineRule="auto"/>
        <w:jc w:val="right"/>
        <w:rPr>
          <w:rFonts w:ascii="Times New Roman" w:hAnsi="Times New Roman"/>
          <w:sz w:val="24"/>
          <w:szCs w:val="24"/>
          <w:lang w:val="uk-UA"/>
        </w:rPr>
      </w:pPr>
      <w:r>
        <w:rPr>
          <w:rFonts w:ascii="Times New Roman" w:hAnsi="Times New Roman"/>
          <w:b/>
          <w:sz w:val="24"/>
          <w:szCs w:val="24"/>
          <w:lang w:val="uk-UA"/>
        </w:rPr>
        <w:t>A</w:t>
      </w:r>
      <w:r>
        <w:rPr>
          <w:rFonts w:ascii="Times New Roman" w:hAnsi="Times New Roman"/>
          <w:b/>
          <w:sz w:val="24"/>
          <w:szCs w:val="24"/>
          <w:lang w:val="en-US"/>
        </w:rPr>
        <w:t>NNEX</w:t>
      </w:r>
      <w:r>
        <w:rPr>
          <w:rFonts w:ascii="Times New Roman" w:hAnsi="Times New Roman"/>
          <w:b/>
          <w:sz w:val="24"/>
          <w:szCs w:val="24"/>
          <w:lang w:val="uk-UA"/>
        </w:rPr>
        <w:t xml:space="preserve"> </w:t>
      </w:r>
      <w:r>
        <w:rPr>
          <w:rFonts w:ascii="Times New Roman" w:hAnsi="Times New Roman"/>
          <w:b/>
          <w:sz w:val="24"/>
          <w:szCs w:val="24"/>
          <w:lang w:val="en-US"/>
        </w:rPr>
        <w:t>No</w:t>
      </w:r>
      <w:r>
        <w:rPr>
          <w:rFonts w:ascii="Times New Roman" w:hAnsi="Times New Roman"/>
          <w:b/>
          <w:sz w:val="24"/>
          <w:szCs w:val="24"/>
          <w:lang w:val="uk-UA"/>
        </w:rPr>
        <w:t>.</w:t>
      </w:r>
      <w:r w:rsidR="000116F1">
        <w:rPr>
          <w:rFonts w:ascii="Times New Roman" w:hAnsi="Times New Roman"/>
          <w:b/>
          <w:sz w:val="24"/>
          <w:szCs w:val="24"/>
          <w:lang w:val="uk-UA"/>
        </w:rPr>
        <w:t>8</w:t>
      </w:r>
      <w:r>
        <w:rPr>
          <w:rFonts w:ascii="Times New Roman" w:hAnsi="Times New Roman"/>
          <w:b/>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Advertisement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holding</w:t>
      </w:r>
      <w:proofErr w:type="spellEnd"/>
    </w:p>
    <w:p w:rsidR="00996978" w:rsidRDefault="00996978" w:rsidP="00996978">
      <w:pPr>
        <w:spacing w:after="0" w:line="240" w:lineRule="auto"/>
        <w:jc w:val="right"/>
        <w:rPr>
          <w:rFonts w:ascii="Times New Roman" w:hAnsi="Times New Roman"/>
          <w:sz w:val="24"/>
          <w:szCs w:val="24"/>
          <w:lang w:val="uk-UA"/>
        </w:rPr>
      </w:pPr>
      <w:proofErr w:type="spellStart"/>
      <w:r>
        <w:rPr>
          <w:rFonts w:ascii="Times New Roman" w:hAnsi="Times New Roman"/>
          <w:sz w:val="24"/>
          <w:szCs w:val="24"/>
          <w:lang w:val="uk-UA"/>
        </w:rPr>
        <w:t>Tender</w:t>
      </w:r>
      <w:proofErr w:type="spellEnd"/>
      <w:r>
        <w:rPr>
          <w:rFonts w:ascii="Times New Roman" w:hAnsi="Times New Roman"/>
          <w:sz w:val="24"/>
          <w:szCs w:val="24"/>
          <w:lang w:val="uk-UA"/>
        </w:rPr>
        <w:t xml:space="preserve"> ADRA 2808-20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r>
        <w:rPr>
          <w:rFonts w:ascii="Times New Roman" w:hAnsi="Times New Roman"/>
          <w:sz w:val="24"/>
          <w:szCs w:val="24"/>
        </w:rPr>
        <w:t>2</w:t>
      </w:r>
      <w:r>
        <w:rPr>
          <w:rFonts w:ascii="Times New Roman" w:hAnsi="Times New Roman"/>
          <w:sz w:val="24"/>
          <w:szCs w:val="24"/>
          <w:lang w:val="uk-UA"/>
        </w:rPr>
        <w:t>8.08.2020</w:t>
      </w:r>
    </w:p>
    <w:p w:rsidR="00996978" w:rsidRDefault="00996978"/>
    <w:tbl>
      <w:tblPr>
        <w:tblW w:w="10316" w:type="dxa"/>
        <w:tblInd w:w="-567" w:type="dxa"/>
        <w:tblLook w:val="04A0" w:firstRow="1" w:lastRow="0" w:firstColumn="1" w:lastColumn="0" w:noHBand="0" w:noVBand="1"/>
      </w:tblPr>
      <w:tblGrid>
        <w:gridCol w:w="5070"/>
        <w:gridCol w:w="5246"/>
      </w:tblGrid>
      <w:tr w:rsidR="008D3652" w:rsidRPr="00386D17" w:rsidTr="00EC7170">
        <w:tc>
          <w:tcPr>
            <w:tcW w:w="5070" w:type="dxa"/>
            <w:shd w:val="clear" w:color="auto" w:fill="auto"/>
          </w:tcPr>
          <w:p w:rsidR="008D3652" w:rsidRPr="00AC5FFD" w:rsidRDefault="008D3652" w:rsidP="00EC7170">
            <w:pPr>
              <w:spacing w:after="0" w:line="240" w:lineRule="auto"/>
              <w:jc w:val="center"/>
              <w:rPr>
                <w:rFonts w:ascii="Times New Roman" w:hAnsi="Times New Roman"/>
                <w:b/>
                <w:sz w:val="28"/>
                <w:szCs w:val="28"/>
                <w:lang w:val="uk-UA"/>
              </w:rPr>
            </w:pPr>
            <w:r w:rsidRPr="00EC7170">
              <w:rPr>
                <w:rFonts w:ascii="Times New Roman" w:hAnsi="Times New Roman"/>
                <w:b/>
                <w:sz w:val="28"/>
                <w:szCs w:val="28"/>
                <w:lang w:val="uk-UA"/>
              </w:rPr>
              <w:t xml:space="preserve">Технічне завдання на постачання обладнання очищення води </w:t>
            </w:r>
            <w:r w:rsidR="00996978">
              <w:rPr>
                <w:rFonts w:ascii="Times New Roman" w:hAnsi="Times New Roman"/>
                <w:b/>
                <w:sz w:val="28"/>
                <w:szCs w:val="28"/>
                <w:lang w:val="uk-UA"/>
              </w:rPr>
              <w:t xml:space="preserve">ЛОТ </w:t>
            </w:r>
            <w:r w:rsidRPr="00EC7170">
              <w:rPr>
                <w:rFonts w:ascii="Times New Roman" w:hAnsi="Times New Roman"/>
                <w:b/>
                <w:sz w:val="28"/>
                <w:szCs w:val="28"/>
                <w:lang w:val="uk-UA"/>
              </w:rPr>
              <w:t>№</w:t>
            </w:r>
            <w:r w:rsidR="00BE3351">
              <w:rPr>
                <w:rFonts w:ascii="Times New Roman" w:hAnsi="Times New Roman"/>
                <w:b/>
                <w:sz w:val="28"/>
                <w:szCs w:val="28"/>
                <w:lang w:val="uk-UA"/>
              </w:rPr>
              <w:t>4</w:t>
            </w:r>
          </w:p>
          <w:p w:rsidR="00656DFE" w:rsidRPr="00EC7170" w:rsidRDefault="00656DFE" w:rsidP="00EC7170">
            <w:pPr>
              <w:spacing w:after="0" w:line="240" w:lineRule="auto"/>
              <w:jc w:val="center"/>
              <w:rPr>
                <w:rFonts w:ascii="Times New Roman" w:hAnsi="Times New Roman"/>
                <w:b/>
                <w:sz w:val="28"/>
                <w:szCs w:val="28"/>
                <w:lang w:val="uk-UA"/>
              </w:rPr>
            </w:pPr>
          </w:p>
        </w:tc>
        <w:tc>
          <w:tcPr>
            <w:tcW w:w="5246" w:type="dxa"/>
            <w:shd w:val="clear" w:color="auto" w:fill="auto"/>
          </w:tcPr>
          <w:p w:rsidR="008D3652" w:rsidRPr="00AC5FFD" w:rsidRDefault="008D3652" w:rsidP="00AC5FFD">
            <w:pPr>
              <w:spacing w:after="0" w:line="240" w:lineRule="auto"/>
              <w:jc w:val="center"/>
              <w:rPr>
                <w:rFonts w:ascii="Times New Roman" w:hAnsi="Times New Roman"/>
                <w:b/>
                <w:sz w:val="28"/>
                <w:szCs w:val="28"/>
                <w:lang w:val="uk-UA"/>
              </w:rPr>
            </w:pPr>
            <w:proofErr w:type="spellStart"/>
            <w:r w:rsidRPr="00EC7170">
              <w:rPr>
                <w:rFonts w:ascii="Times New Roman" w:hAnsi="Times New Roman"/>
                <w:b/>
                <w:sz w:val="28"/>
                <w:szCs w:val="28"/>
                <w:lang w:val="uk-UA"/>
              </w:rPr>
              <w:t>Te</w:t>
            </w:r>
            <w:r w:rsidRPr="00EC7170">
              <w:rPr>
                <w:rFonts w:ascii="Times New Roman" w:hAnsi="Times New Roman"/>
                <w:b/>
                <w:sz w:val="28"/>
                <w:szCs w:val="28"/>
                <w:lang w:val="en-US"/>
              </w:rPr>
              <w:t>chnical</w:t>
            </w:r>
            <w:proofErr w:type="spellEnd"/>
            <w:r w:rsidRPr="00EC7170">
              <w:rPr>
                <w:rFonts w:ascii="Times New Roman" w:hAnsi="Times New Roman"/>
                <w:b/>
                <w:sz w:val="28"/>
                <w:szCs w:val="28"/>
                <w:lang w:val="uk-UA"/>
              </w:rPr>
              <w:t xml:space="preserve"> </w:t>
            </w:r>
            <w:r w:rsidRPr="00EC7170">
              <w:rPr>
                <w:rFonts w:ascii="Times New Roman" w:hAnsi="Times New Roman"/>
                <w:b/>
                <w:sz w:val="28"/>
                <w:szCs w:val="28"/>
                <w:lang w:val="en-US"/>
              </w:rPr>
              <w:t>task</w:t>
            </w:r>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for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the</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supply</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of</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water</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treatment</w:t>
            </w:r>
            <w:proofErr w:type="spellEnd"/>
            <w:r w:rsidRPr="00EC7170">
              <w:rPr>
                <w:rFonts w:ascii="Times New Roman" w:hAnsi="Times New Roman"/>
                <w:b/>
                <w:sz w:val="28"/>
                <w:szCs w:val="28"/>
                <w:lang w:val="uk-UA"/>
              </w:rPr>
              <w:t xml:space="preserve"> </w:t>
            </w:r>
            <w:proofErr w:type="spellStart"/>
            <w:r w:rsidRPr="00EC7170">
              <w:rPr>
                <w:rFonts w:ascii="Times New Roman" w:hAnsi="Times New Roman"/>
                <w:b/>
                <w:sz w:val="28"/>
                <w:szCs w:val="28"/>
                <w:lang w:val="uk-UA"/>
              </w:rPr>
              <w:t>equipment</w:t>
            </w:r>
            <w:proofErr w:type="spellEnd"/>
            <w:r w:rsidRPr="00EC7170">
              <w:rPr>
                <w:rFonts w:ascii="Times New Roman" w:hAnsi="Times New Roman"/>
                <w:b/>
                <w:sz w:val="28"/>
                <w:szCs w:val="28"/>
                <w:lang w:val="uk-UA"/>
              </w:rPr>
              <w:t xml:space="preserve"> </w:t>
            </w:r>
            <w:r w:rsidR="00996978">
              <w:rPr>
                <w:rFonts w:ascii="Times New Roman" w:hAnsi="Times New Roman"/>
                <w:b/>
                <w:sz w:val="28"/>
                <w:szCs w:val="28"/>
                <w:lang w:val="en-US"/>
              </w:rPr>
              <w:t xml:space="preserve">LOT </w:t>
            </w:r>
            <w:r w:rsidRPr="00EC7170">
              <w:rPr>
                <w:rFonts w:ascii="Times New Roman" w:hAnsi="Times New Roman"/>
                <w:b/>
                <w:sz w:val="28"/>
                <w:szCs w:val="28"/>
                <w:lang w:val="uk-UA"/>
              </w:rPr>
              <w:t>№</w:t>
            </w:r>
            <w:r w:rsidR="00BE3351">
              <w:rPr>
                <w:rFonts w:ascii="Times New Roman" w:hAnsi="Times New Roman"/>
                <w:b/>
                <w:sz w:val="28"/>
                <w:szCs w:val="28"/>
                <w:lang w:val="uk-UA"/>
              </w:rPr>
              <w:t>4</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Замовник:</w:t>
            </w:r>
            <w:r w:rsidRPr="00EC7170">
              <w:rPr>
                <w:rFonts w:ascii="Times New Roman" w:hAnsi="Times New Roman"/>
                <w:sz w:val="24"/>
                <w:szCs w:val="24"/>
                <w:lang w:val="uk-UA"/>
              </w:rPr>
              <w:t xml:space="preserve"> БО «БФ «АДРА Україна», вул. Лариси Руденко,3, </w:t>
            </w:r>
            <w:proofErr w:type="spellStart"/>
            <w:r w:rsidRPr="00EC7170">
              <w:rPr>
                <w:rFonts w:ascii="Times New Roman" w:hAnsi="Times New Roman"/>
                <w:sz w:val="24"/>
                <w:szCs w:val="24"/>
                <w:lang w:val="uk-UA"/>
              </w:rPr>
              <w:t>м.Київ</w:t>
            </w:r>
            <w:proofErr w:type="spellEnd"/>
            <w:r w:rsidRPr="00EC7170">
              <w:rPr>
                <w:rFonts w:ascii="Times New Roman" w:hAnsi="Times New Roman"/>
                <w:sz w:val="24"/>
                <w:szCs w:val="24"/>
                <w:lang w:val="uk-UA"/>
              </w:rPr>
              <w:t>, Україна.</w:t>
            </w:r>
          </w:p>
        </w:tc>
        <w:tc>
          <w:tcPr>
            <w:tcW w:w="5246" w:type="dxa"/>
            <w:shd w:val="clear" w:color="auto" w:fill="auto"/>
          </w:tcPr>
          <w:p w:rsidR="008D3652" w:rsidRPr="00EC7170" w:rsidRDefault="008D3652"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Customer</w:t>
            </w:r>
            <w:proofErr w:type="spellEnd"/>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CO</w:t>
            </w:r>
            <w:r w:rsidRPr="00EC7170">
              <w:rPr>
                <w:rFonts w:ascii="Times New Roman" w:hAnsi="Times New Roman"/>
                <w:sz w:val="24"/>
                <w:szCs w:val="24"/>
                <w:lang w:val="uk-UA"/>
              </w:rPr>
              <w:t xml:space="preserve"> «</w:t>
            </w:r>
            <w:r w:rsidRPr="00EC7170">
              <w:rPr>
                <w:rFonts w:ascii="Times New Roman" w:hAnsi="Times New Roman"/>
                <w:sz w:val="24"/>
                <w:szCs w:val="24"/>
                <w:lang w:val="en-US"/>
              </w:rPr>
              <w:t>CF</w:t>
            </w:r>
            <w:r w:rsidRPr="00EC7170">
              <w:rPr>
                <w:rFonts w:ascii="Times New Roman" w:hAnsi="Times New Roman"/>
                <w:sz w:val="24"/>
                <w:szCs w:val="24"/>
                <w:lang w:val="uk-UA"/>
              </w:rPr>
              <w:t xml:space="preserve"> «</w:t>
            </w:r>
            <w:r w:rsidRPr="00EC7170">
              <w:rPr>
                <w:rFonts w:ascii="Times New Roman" w:hAnsi="Times New Roman"/>
                <w:sz w:val="24"/>
                <w:szCs w:val="24"/>
                <w:lang w:val="en-US"/>
              </w:rPr>
              <w:t>ADRA Ukraine</w:t>
            </w:r>
            <w:r w:rsidRPr="00EC7170">
              <w:rPr>
                <w:rFonts w:ascii="Times New Roman" w:hAnsi="Times New Roman"/>
                <w:sz w:val="24"/>
                <w:szCs w:val="24"/>
                <w:lang w:val="uk-UA"/>
              </w:rPr>
              <w:t xml:space="preserve">», </w:t>
            </w:r>
            <w:r w:rsidRPr="00EC7170">
              <w:rPr>
                <w:rFonts w:ascii="Times New Roman" w:hAnsi="Times New Roman"/>
                <w:sz w:val="24"/>
                <w:szCs w:val="24"/>
                <w:lang w:val="en-US"/>
              </w:rPr>
              <w:t>Larisa</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Rudenko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en-US"/>
              </w:rPr>
              <w:t>st</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b</w:t>
            </w:r>
            <w:r w:rsidRPr="00EC7170">
              <w:rPr>
                <w:rFonts w:ascii="Times New Roman" w:hAnsi="Times New Roman"/>
                <w:sz w:val="24"/>
                <w:szCs w:val="24"/>
                <w:lang w:val="uk-UA"/>
              </w:rPr>
              <w:t xml:space="preserve">.3, </w:t>
            </w:r>
            <w:r w:rsidRPr="00EC7170">
              <w:rPr>
                <w:rFonts w:ascii="Times New Roman" w:hAnsi="Times New Roman"/>
                <w:sz w:val="24"/>
                <w:szCs w:val="24"/>
                <w:lang w:val="en-US"/>
              </w:rPr>
              <w:t>Kyiv</w:t>
            </w:r>
            <w:r w:rsidRPr="00EC7170">
              <w:rPr>
                <w:rFonts w:ascii="Times New Roman" w:hAnsi="Times New Roman"/>
                <w:sz w:val="24"/>
                <w:szCs w:val="24"/>
                <w:lang w:val="uk-UA"/>
              </w:rPr>
              <w:t xml:space="preserve">, </w:t>
            </w:r>
            <w:r w:rsidRPr="00EC7170">
              <w:rPr>
                <w:rFonts w:ascii="Times New Roman" w:hAnsi="Times New Roman"/>
                <w:sz w:val="24"/>
                <w:szCs w:val="24"/>
                <w:lang w:val="en-US"/>
              </w:rPr>
              <w:t>Ukraine</w:t>
            </w:r>
            <w:r w:rsidRPr="00EC7170">
              <w:rPr>
                <w:rFonts w:ascii="Times New Roman" w:hAnsi="Times New Roman"/>
                <w:sz w:val="24"/>
                <w:szCs w:val="24"/>
                <w:lang w:val="uk-UA"/>
              </w:rPr>
              <w:t>.</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Розташування об’єкту: </w:t>
            </w:r>
            <w:r w:rsidR="00BE3351">
              <w:rPr>
                <w:rFonts w:ascii="Times New Roman" w:hAnsi="Times New Roman"/>
                <w:sz w:val="24"/>
                <w:szCs w:val="24"/>
                <w:lang w:val="uk-UA"/>
              </w:rPr>
              <w:t xml:space="preserve">Донецька обл., </w:t>
            </w:r>
            <w:proofErr w:type="spellStart"/>
            <w:r w:rsidR="00BE3351">
              <w:rPr>
                <w:rFonts w:ascii="Times New Roman" w:hAnsi="Times New Roman"/>
                <w:sz w:val="24"/>
                <w:szCs w:val="24"/>
                <w:lang w:val="uk-UA"/>
              </w:rPr>
              <w:t>Бахмутський</w:t>
            </w:r>
            <w:proofErr w:type="spellEnd"/>
            <w:r w:rsidR="00BE3351">
              <w:rPr>
                <w:rFonts w:ascii="Times New Roman" w:hAnsi="Times New Roman"/>
                <w:sz w:val="24"/>
                <w:szCs w:val="24"/>
                <w:lang w:val="uk-UA"/>
              </w:rPr>
              <w:t xml:space="preserve"> район, с. Миронівський, вул. Молодіжна 10, Школа №1</w:t>
            </w:r>
            <w:r w:rsidRPr="00EC7170">
              <w:rPr>
                <w:rFonts w:ascii="Times New Roman" w:hAnsi="Times New Roman"/>
                <w:sz w:val="24"/>
                <w:szCs w:val="24"/>
                <w:lang w:val="uk-UA"/>
              </w:rPr>
              <w:t>.</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Location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BE3351">
              <w:rPr>
                <w:rFonts w:ascii="Times New Roman" w:hAnsi="Times New Roman"/>
                <w:b/>
                <w:sz w:val="24"/>
                <w:szCs w:val="24"/>
                <w:lang w:val="uk-UA"/>
              </w:rPr>
              <w:t>the</w:t>
            </w:r>
            <w:proofErr w:type="spellEnd"/>
            <w:r w:rsidRPr="00BE3351">
              <w:rPr>
                <w:rFonts w:ascii="Times New Roman" w:hAnsi="Times New Roman"/>
                <w:b/>
                <w:sz w:val="24"/>
                <w:szCs w:val="24"/>
                <w:lang w:val="uk-UA"/>
              </w:rPr>
              <w:t xml:space="preserve"> </w:t>
            </w:r>
            <w:proofErr w:type="spellStart"/>
            <w:r w:rsidRPr="00BE3351">
              <w:rPr>
                <w:rFonts w:ascii="Times New Roman" w:hAnsi="Times New Roman"/>
                <w:b/>
                <w:sz w:val="24"/>
                <w:szCs w:val="24"/>
                <w:lang w:val="uk-UA"/>
              </w:rPr>
              <w:t>object</w:t>
            </w:r>
            <w:proofErr w:type="spellEnd"/>
            <w:r w:rsidRPr="00BE3351">
              <w:rPr>
                <w:rFonts w:ascii="Times New Roman" w:hAnsi="Times New Roman"/>
                <w:b/>
                <w:sz w:val="24"/>
                <w:szCs w:val="24"/>
                <w:lang w:val="uk-UA"/>
              </w:rPr>
              <w:t xml:space="preserve">: </w:t>
            </w:r>
            <w:proofErr w:type="spellStart"/>
            <w:r w:rsidRPr="00BE3351">
              <w:rPr>
                <w:rFonts w:ascii="Times New Roman" w:hAnsi="Times New Roman"/>
                <w:sz w:val="24"/>
                <w:szCs w:val="24"/>
                <w:lang w:val="uk-UA"/>
              </w:rPr>
              <w:t>Donetsk</w:t>
            </w:r>
            <w:proofErr w:type="spellEnd"/>
            <w:r w:rsidRPr="00BE3351">
              <w:rPr>
                <w:rFonts w:ascii="Times New Roman" w:hAnsi="Times New Roman"/>
                <w:sz w:val="24"/>
                <w:szCs w:val="24"/>
                <w:lang w:val="uk-UA"/>
              </w:rPr>
              <w:t xml:space="preserve"> </w:t>
            </w:r>
            <w:proofErr w:type="spellStart"/>
            <w:r w:rsidRPr="00BE3351">
              <w:rPr>
                <w:rFonts w:ascii="Times New Roman" w:hAnsi="Times New Roman"/>
                <w:sz w:val="24"/>
                <w:szCs w:val="24"/>
                <w:lang w:val="uk-UA"/>
              </w:rPr>
              <w:t>region</w:t>
            </w:r>
            <w:proofErr w:type="spellEnd"/>
            <w:r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Bakhmut</w:t>
            </w:r>
            <w:proofErr w:type="spellEnd"/>
            <w:r w:rsidR="00BE3351"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district</w:t>
            </w:r>
            <w:proofErr w:type="spellEnd"/>
            <w:r w:rsidR="00BE3351" w:rsidRPr="00BE3351">
              <w:rPr>
                <w:rFonts w:ascii="Times New Roman" w:hAnsi="Times New Roman"/>
                <w:sz w:val="24"/>
                <w:szCs w:val="24"/>
                <w:lang w:val="uk-UA"/>
              </w:rPr>
              <w:t xml:space="preserve">, </w:t>
            </w:r>
            <w:proofErr w:type="spellStart"/>
            <w:r w:rsidR="00BE3351" w:rsidRPr="00BE3351">
              <w:rPr>
                <w:rFonts w:ascii="Times New Roman" w:hAnsi="Times New Roman"/>
                <w:sz w:val="24"/>
                <w:szCs w:val="24"/>
                <w:lang w:val="uk-UA"/>
              </w:rPr>
              <w:t>Myronivsky</w:t>
            </w:r>
            <w:r w:rsidR="00BE3351" w:rsidRPr="00BE3351">
              <w:rPr>
                <w:rFonts w:ascii="Times New Roman" w:hAnsi="Times New Roman"/>
                <w:sz w:val="24"/>
                <w:szCs w:val="24"/>
                <w:lang w:val="en-US"/>
              </w:rPr>
              <w:t>i</w:t>
            </w:r>
            <w:proofErr w:type="spellEnd"/>
            <w:r w:rsidRPr="00BE3351">
              <w:rPr>
                <w:rFonts w:ascii="Times New Roman" w:hAnsi="Times New Roman"/>
                <w:sz w:val="24"/>
                <w:szCs w:val="24"/>
                <w:lang w:val="uk-UA"/>
              </w:rPr>
              <w:t xml:space="preserve">, </w:t>
            </w:r>
            <w:proofErr w:type="spellStart"/>
            <w:r w:rsidR="00BE3351">
              <w:rPr>
                <w:rFonts w:ascii="Times New Roman" w:hAnsi="Times New Roman"/>
                <w:sz w:val="24"/>
                <w:szCs w:val="24"/>
                <w:lang w:val="en-US"/>
              </w:rPr>
              <w:t>Molodizh</w:t>
            </w:r>
            <w:r w:rsidRPr="00BE3351">
              <w:rPr>
                <w:rFonts w:ascii="Times New Roman" w:hAnsi="Times New Roman"/>
                <w:sz w:val="24"/>
                <w:szCs w:val="24"/>
                <w:lang w:val="en-US"/>
              </w:rPr>
              <w:t>na</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str.1</w:t>
            </w:r>
            <w:r w:rsidR="00BE3351">
              <w:rPr>
                <w:rFonts w:ascii="Times New Roman" w:hAnsi="Times New Roman"/>
                <w:sz w:val="24"/>
                <w:szCs w:val="24"/>
                <w:lang w:val="en-US"/>
              </w:rPr>
              <w:t>0</w:t>
            </w:r>
            <w:r w:rsidRPr="00EC7170">
              <w:rPr>
                <w:rFonts w:ascii="Times New Roman" w:hAnsi="Times New Roman"/>
                <w:sz w:val="24"/>
                <w:szCs w:val="24"/>
                <w:lang w:val="uk-UA"/>
              </w:rPr>
              <w:t xml:space="preserve">, </w:t>
            </w:r>
            <w:r w:rsidR="00BE3351">
              <w:rPr>
                <w:rFonts w:ascii="Times New Roman" w:hAnsi="Times New Roman"/>
                <w:sz w:val="24"/>
                <w:szCs w:val="24"/>
                <w:lang w:val="en-US"/>
              </w:rPr>
              <w:t xml:space="preserve">School </w:t>
            </w:r>
            <w:r w:rsidR="00BE3351" w:rsidRPr="00BE3351">
              <w:rPr>
                <w:rFonts w:ascii="Times New Roman" w:hAnsi="Times New Roman"/>
                <w:sz w:val="24"/>
                <w:szCs w:val="24"/>
                <w:lang w:val="en-US"/>
              </w:rPr>
              <w:t>№</w:t>
            </w:r>
            <w:r w:rsidR="00BE3351">
              <w:rPr>
                <w:rFonts w:ascii="Times New Roman" w:hAnsi="Times New Roman"/>
                <w:sz w:val="24"/>
                <w:szCs w:val="24"/>
                <w:lang w:val="en-US"/>
              </w:rPr>
              <w:t>1</w:t>
            </w:r>
            <w:r w:rsidRPr="00EC7170">
              <w:rPr>
                <w:rFonts w:ascii="Times New Roman" w:hAnsi="Times New Roman"/>
                <w:sz w:val="24"/>
                <w:szCs w:val="24"/>
                <w:lang w:val="uk-UA"/>
              </w:rPr>
              <w:t>.</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Джерело:</w:t>
            </w:r>
            <w:r w:rsidR="00AC5FFD">
              <w:rPr>
                <w:rFonts w:ascii="Times New Roman" w:hAnsi="Times New Roman"/>
                <w:sz w:val="24"/>
                <w:szCs w:val="24"/>
                <w:lang w:val="uk-UA"/>
              </w:rPr>
              <w:t xml:space="preserve"> Вода водопровідн</w:t>
            </w:r>
            <w:r w:rsidRPr="00EC7170">
              <w:rPr>
                <w:rFonts w:ascii="Times New Roman" w:hAnsi="Times New Roman"/>
                <w:sz w:val="24"/>
                <w:szCs w:val="24"/>
                <w:lang w:val="uk-UA"/>
              </w:rPr>
              <w:t>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Water source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00AC5FFD">
              <w:rPr>
                <w:rFonts w:ascii="Times New Roman" w:hAnsi="Times New Roman"/>
                <w:sz w:val="24"/>
                <w:szCs w:val="24"/>
                <w:lang w:val="en-US"/>
              </w:rPr>
              <w:t>Central water system</w:t>
            </w:r>
            <w:r w:rsidRPr="00EC7170">
              <w:rPr>
                <w:rFonts w:ascii="Times New Roman" w:hAnsi="Times New Roman"/>
                <w:sz w:val="24"/>
                <w:szCs w:val="24"/>
                <w:lang w:val="en-US"/>
              </w:rPr>
              <w:t>.</w:t>
            </w:r>
            <w:r w:rsidRPr="00EC7170">
              <w:rPr>
                <w:rFonts w:ascii="Times New Roman" w:hAnsi="Times New Roman"/>
                <w:sz w:val="24"/>
                <w:szCs w:val="24"/>
                <w:lang w:val="uk-UA"/>
              </w:rPr>
              <w:t xml:space="preserve"> </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Призначення обладнання: </w:t>
            </w:r>
            <w:r w:rsidRPr="00EC7170">
              <w:rPr>
                <w:rFonts w:ascii="Times New Roman" w:hAnsi="Times New Roman"/>
                <w:sz w:val="24"/>
                <w:szCs w:val="24"/>
                <w:lang w:val="uk-UA"/>
              </w:rPr>
              <w:t xml:space="preserve">Очищення води до рівня, що відповідає вимогам </w:t>
            </w:r>
            <w:proofErr w:type="spellStart"/>
            <w:r w:rsidRPr="00EC7170">
              <w:rPr>
                <w:rFonts w:ascii="Times New Roman" w:hAnsi="Times New Roman"/>
                <w:sz w:val="24"/>
                <w:szCs w:val="24"/>
                <w:lang w:val="uk-UA"/>
              </w:rPr>
              <w:t>ДСанПіН</w:t>
            </w:r>
            <w:proofErr w:type="spellEnd"/>
            <w:r w:rsidRPr="00EC7170">
              <w:rPr>
                <w:rFonts w:ascii="Times New Roman" w:hAnsi="Times New Roman"/>
                <w:sz w:val="24"/>
                <w:szCs w:val="24"/>
                <w:lang w:val="uk-UA"/>
              </w:rPr>
              <w:t xml:space="preserve"> 2.2.4-171-10 «Гігієнічні вимоги до води питної, призначеної для споживання людиною»</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proofErr w:type="spellStart"/>
            <w:r w:rsidRPr="00EC7170">
              <w:rPr>
                <w:rFonts w:ascii="Times New Roman" w:hAnsi="Times New Roman"/>
                <w:b/>
                <w:sz w:val="24"/>
                <w:szCs w:val="24"/>
                <w:lang w:val="uk-UA"/>
              </w:rPr>
              <w:t>Purpose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equipment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level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meets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en-US"/>
              </w:rPr>
              <w:t xml:space="preserve"> </w:t>
            </w:r>
            <w:r w:rsidRPr="00EC7170">
              <w:rPr>
                <w:rFonts w:ascii="Times New Roman" w:hAnsi="Times New Roman"/>
                <w:sz w:val="24"/>
                <w:szCs w:val="24"/>
                <w:lang w:val="uk-UA"/>
              </w:rPr>
              <w:t>«</w:t>
            </w:r>
            <w:r w:rsidRPr="00EC7170">
              <w:rPr>
                <w:rFonts w:ascii="Times New Roman" w:hAnsi="Times New Roman"/>
                <w:sz w:val="24"/>
                <w:szCs w:val="24"/>
                <w:lang w:val="en-US"/>
              </w:rPr>
              <w:t>State sanitary norms and rules</w:t>
            </w:r>
            <w:r w:rsidRPr="00EC7170">
              <w:rPr>
                <w:rFonts w:ascii="Times New Roman" w:hAnsi="Times New Roman"/>
                <w:sz w:val="24"/>
                <w:szCs w:val="24"/>
                <w:lang w:val="uk-UA"/>
              </w:rPr>
              <w:t>» 2.2.4-171-10 «</w:t>
            </w:r>
            <w:proofErr w:type="spellStart"/>
            <w:r w:rsidRPr="00EC7170">
              <w:rPr>
                <w:rFonts w:ascii="Times New Roman" w:hAnsi="Times New Roman"/>
                <w:sz w:val="24"/>
                <w:szCs w:val="24"/>
                <w:lang w:val="uk-UA"/>
              </w:rPr>
              <w:t>Hygienic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drinking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intended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human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consumption</w:t>
            </w:r>
            <w:proofErr w:type="spellEnd"/>
            <w:r w:rsidRPr="00EC7170">
              <w:rPr>
                <w:rFonts w:ascii="Times New Roman" w:hAnsi="Times New Roman"/>
                <w:sz w:val="24"/>
                <w:szCs w:val="24"/>
                <w:lang w:val="uk-UA"/>
              </w:rPr>
              <w:t>»</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Продуктивність:</w:t>
            </w:r>
            <w:r w:rsidR="00AC5FFD">
              <w:rPr>
                <w:rFonts w:ascii="Times New Roman" w:hAnsi="Times New Roman"/>
                <w:sz w:val="24"/>
                <w:szCs w:val="24"/>
                <w:lang w:val="uk-UA"/>
              </w:rPr>
              <w:t xml:space="preserve"> 0.0</w:t>
            </w:r>
            <w:r w:rsidR="00AC5FFD" w:rsidRPr="00AC5FFD">
              <w:rPr>
                <w:rFonts w:ascii="Times New Roman" w:hAnsi="Times New Roman"/>
                <w:sz w:val="24"/>
                <w:szCs w:val="24"/>
              </w:rPr>
              <w:t>8</w:t>
            </w:r>
            <w:r w:rsidR="00AC5FFD">
              <w:rPr>
                <w:rFonts w:ascii="Times New Roman" w:hAnsi="Times New Roman"/>
                <w:sz w:val="24"/>
                <w:szCs w:val="24"/>
                <w:lang w:val="uk-UA"/>
              </w:rPr>
              <w:t>-0.1</w:t>
            </w:r>
            <w:r w:rsidR="00AC5FFD" w:rsidRPr="00AC5FFD">
              <w:rPr>
                <w:rFonts w:ascii="Times New Roman" w:hAnsi="Times New Roman"/>
                <w:sz w:val="24"/>
                <w:szCs w:val="24"/>
              </w:rPr>
              <w:t>6</w:t>
            </w:r>
            <w:r w:rsidR="00AC5FFD">
              <w:rPr>
                <w:rFonts w:ascii="Times New Roman" w:hAnsi="Times New Roman"/>
                <w:sz w:val="24"/>
                <w:szCs w:val="24"/>
                <w:lang w:val="uk-UA"/>
              </w:rPr>
              <w:t xml:space="preserve"> м³/год; 0.</w:t>
            </w:r>
            <w:r w:rsidR="00BE3351">
              <w:rPr>
                <w:rFonts w:ascii="Times New Roman" w:hAnsi="Times New Roman"/>
                <w:sz w:val="24"/>
                <w:szCs w:val="24"/>
                <w:lang w:val="uk-UA"/>
              </w:rPr>
              <w:t>5</w:t>
            </w:r>
            <w:r w:rsidR="00AC5FFD">
              <w:rPr>
                <w:rFonts w:ascii="Times New Roman" w:hAnsi="Times New Roman"/>
                <w:sz w:val="24"/>
                <w:szCs w:val="24"/>
                <w:lang w:val="uk-UA"/>
              </w:rPr>
              <w:t>-</w:t>
            </w:r>
            <w:r w:rsidR="00BE3351">
              <w:rPr>
                <w:rFonts w:ascii="Times New Roman" w:hAnsi="Times New Roman"/>
                <w:sz w:val="24"/>
                <w:szCs w:val="24"/>
                <w:lang w:val="uk-UA"/>
              </w:rPr>
              <w:t>0.9</w:t>
            </w:r>
            <w:r w:rsidRPr="00EC7170">
              <w:rPr>
                <w:rFonts w:ascii="Times New Roman" w:hAnsi="Times New Roman"/>
                <w:sz w:val="24"/>
                <w:szCs w:val="24"/>
                <w:lang w:val="uk-UA"/>
              </w:rPr>
              <w:t xml:space="preserve"> м³/доба.</w:t>
            </w:r>
          </w:p>
        </w:tc>
        <w:tc>
          <w:tcPr>
            <w:tcW w:w="5246" w:type="dxa"/>
            <w:shd w:val="clear" w:color="auto" w:fill="auto"/>
          </w:tcPr>
          <w:p w:rsidR="008D3652" w:rsidRPr="00EC7170" w:rsidRDefault="005006E5" w:rsidP="00EC7170">
            <w:pPr>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en-US"/>
              </w:rPr>
              <w:t>Productivity</w:t>
            </w:r>
            <w:r w:rsidRPr="00EC7170">
              <w:rPr>
                <w:rFonts w:ascii="Times New Roman" w:hAnsi="Times New Roman"/>
                <w:b/>
                <w:sz w:val="24"/>
                <w:szCs w:val="24"/>
                <w:lang w:val="uk-UA"/>
              </w:rPr>
              <w:t>:</w:t>
            </w:r>
            <w:r w:rsidRPr="00EC7170">
              <w:rPr>
                <w:rFonts w:ascii="Times New Roman" w:hAnsi="Times New Roman"/>
                <w:sz w:val="24"/>
                <w:szCs w:val="24"/>
                <w:lang w:val="uk-UA"/>
              </w:rPr>
              <w:t xml:space="preserve">  0</w:t>
            </w:r>
            <w:r w:rsidRPr="00EC7170">
              <w:rPr>
                <w:rFonts w:ascii="Times New Roman" w:hAnsi="Times New Roman"/>
                <w:sz w:val="24"/>
                <w:szCs w:val="24"/>
                <w:lang w:val="en-US"/>
              </w:rPr>
              <w:t>.</w:t>
            </w:r>
            <w:r w:rsidRPr="00EC7170">
              <w:rPr>
                <w:rFonts w:ascii="Times New Roman" w:hAnsi="Times New Roman"/>
                <w:sz w:val="24"/>
                <w:szCs w:val="24"/>
                <w:lang w:val="uk-UA"/>
              </w:rPr>
              <w:t>0</w:t>
            </w:r>
            <w:r w:rsidR="00AC5FFD">
              <w:rPr>
                <w:rFonts w:ascii="Times New Roman" w:hAnsi="Times New Roman"/>
                <w:sz w:val="24"/>
                <w:szCs w:val="24"/>
                <w:lang w:val="en-US"/>
              </w:rPr>
              <w:t>8</w:t>
            </w:r>
            <w:r w:rsidRPr="00EC7170">
              <w:rPr>
                <w:rFonts w:ascii="Times New Roman" w:hAnsi="Times New Roman"/>
                <w:sz w:val="24"/>
                <w:szCs w:val="24"/>
                <w:lang w:val="uk-UA"/>
              </w:rPr>
              <w:t>-0</w:t>
            </w:r>
            <w:r w:rsidRPr="00EC7170">
              <w:rPr>
                <w:rFonts w:ascii="Times New Roman" w:hAnsi="Times New Roman"/>
                <w:sz w:val="24"/>
                <w:szCs w:val="24"/>
                <w:lang w:val="en-US"/>
              </w:rPr>
              <w:t>.</w:t>
            </w:r>
            <w:r w:rsidRPr="00EC7170">
              <w:rPr>
                <w:rFonts w:ascii="Times New Roman" w:hAnsi="Times New Roman"/>
                <w:sz w:val="24"/>
                <w:szCs w:val="24"/>
                <w:lang w:val="uk-UA"/>
              </w:rPr>
              <w:t>1</w:t>
            </w:r>
            <w:r w:rsidR="00AC5FFD">
              <w:rPr>
                <w:rFonts w:ascii="Times New Roman" w:hAnsi="Times New Roman"/>
                <w:sz w:val="24"/>
                <w:szCs w:val="24"/>
                <w:lang w:val="en-US"/>
              </w:rPr>
              <w:t>6</w:t>
            </w:r>
            <w:r w:rsidRPr="00EC7170">
              <w:rPr>
                <w:rFonts w:ascii="Times New Roman" w:hAnsi="Times New Roman"/>
                <w:sz w:val="24"/>
                <w:szCs w:val="24"/>
                <w:lang w:val="uk-UA"/>
              </w:rPr>
              <w:t xml:space="preserve"> m³/h;  0.</w:t>
            </w:r>
            <w:r w:rsidR="00BE3351">
              <w:rPr>
                <w:rFonts w:ascii="Times New Roman" w:hAnsi="Times New Roman"/>
                <w:sz w:val="24"/>
                <w:szCs w:val="24"/>
                <w:lang w:val="uk-UA"/>
              </w:rPr>
              <w:t>5</w:t>
            </w:r>
            <w:r w:rsidR="00AC5FFD">
              <w:rPr>
                <w:rFonts w:ascii="Times New Roman" w:hAnsi="Times New Roman"/>
                <w:sz w:val="24"/>
                <w:szCs w:val="24"/>
                <w:lang w:val="uk-UA"/>
              </w:rPr>
              <w:t>-</w:t>
            </w:r>
            <w:r w:rsidR="00BE3351">
              <w:rPr>
                <w:rFonts w:ascii="Times New Roman" w:hAnsi="Times New Roman"/>
                <w:sz w:val="24"/>
                <w:szCs w:val="24"/>
                <w:lang w:val="uk-UA"/>
              </w:rPr>
              <w:t>0</w:t>
            </w:r>
            <w:r w:rsidRPr="00EC7170">
              <w:rPr>
                <w:rFonts w:ascii="Times New Roman" w:hAnsi="Times New Roman"/>
                <w:sz w:val="24"/>
                <w:szCs w:val="24"/>
                <w:lang w:val="uk-UA"/>
              </w:rPr>
              <w:t>.</w:t>
            </w:r>
            <w:r w:rsidR="00BE3351">
              <w:rPr>
                <w:rFonts w:ascii="Times New Roman" w:hAnsi="Times New Roman"/>
                <w:sz w:val="24"/>
                <w:szCs w:val="24"/>
                <w:lang w:val="uk-UA"/>
              </w:rPr>
              <w:t>9</w:t>
            </w:r>
            <w:r w:rsidRPr="00EC7170">
              <w:rPr>
                <w:rFonts w:ascii="Times New Roman" w:hAnsi="Times New Roman"/>
                <w:sz w:val="24"/>
                <w:szCs w:val="24"/>
                <w:lang w:val="uk-UA"/>
              </w:rPr>
              <w:t xml:space="preserve"> m³/</w:t>
            </w:r>
            <w:proofErr w:type="spellStart"/>
            <w:r w:rsidRPr="00EC7170">
              <w:rPr>
                <w:rFonts w:ascii="Times New Roman" w:hAnsi="Times New Roman"/>
                <w:sz w:val="24"/>
                <w:szCs w:val="24"/>
                <w:lang w:val="uk-UA"/>
              </w:rPr>
              <w:t>day</w:t>
            </w:r>
            <w:proofErr w:type="spellEnd"/>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uk-UA"/>
              </w:rPr>
              <w:t xml:space="preserve">Об’єм постачання: </w:t>
            </w:r>
            <w:r w:rsidRPr="00EC7170">
              <w:rPr>
                <w:rFonts w:ascii="Times New Roman" w:hAnsi="Times New Roman"/>
                <w:sz w:val="24"/>
                <w:szCs w:val="24"/>
                <w:lang w:val="uk-UA"/>
              </w:rPr>
              <w:t>доставка обладнання і матеріалів до місця розташування, монтаж, під’єднання до мереж (вода, каналізація, джерело електричної енергії), проведення всіх необхідних налаштувань, тестування обладнання, запуск в експлуатацію, надання сервісного обслуговування протягом одного року, забезпечення системи всіма необхідними витратними матеріалами, що потребують заміни протягом року експлуатації, гарантійне обслуговування, проведення лабораторних випробувань очищеної води.</w:t>
            </w: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Scope of delivery</w:t>
            </w:r>
            <w:r w:rsidRPr="00EC7170">
              <w:rPr>
                <w:rFonts w:ascii="Times New Roman" w:hAnsi="Times New Roman"/>
                <w:b/>
                <w:sz w:val="24"/>
                <w:szCs w:val="24"/>
                <w:lang w:val="uk-UA"/>
              </w:rPr>
              <w:t xml:space="preserve">: </w:t>
            </w:r>
            <w:r w:rsidRPr="00EC7170">
              <w:rPr>
                <w:rFonts w:ascii="Times New Roman" w:hAnsi="Times New Roman"/>
                <w:color w:val="222222"/>
                <w:sz w:val="24"/>
                <w:szCs w:val="24"/>
                <w:shd w:val="clear" w:color="auto" w:fill="FFFFFF"/>
                <w:lang w:val="en-US"/>
              </w:rPr>
              <w:t>transportation</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sewage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source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carrying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settings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 </w:t>
            </w:r>
            <w:r w:rsidRPr="00EC7170">
              <w:rPr>
                <w:rFonts w:ascii="Times New Roman" w:hAnsi="Times New Roman"/>
                <w:sz w:val="24"/>
                <w:szCs w:val="24"/>
                <w:lang w:val="en-US"/>
              </w:rPr>
              <w:t xml:space="preserve">final </w:t>
            </w:r>
            <w:proofErr w:type="spellStart"/>
            <w:r w:rsidRPr="00EC7170">
              <w:rPr>
                <w:rFonts w:ascii="Times New Roman" w:hAnsi="Times New Roman"/>
                <w:sz w:val="24"/>
                <w:szCs w:val="24"/>
                <w:lang w:val="en-US"/>
              </w:rPr>
              <w:t>afterwork</w:t>
            </w:r>
            <w:proofErr w:type="spellEnd"/>
            <w:r w:rsidRPr="00EC7170">
              <w:rPr>
                <w:rFonts w:ascii="Times New Roman" w:hAnsi="Times New Roman"/>
                <w:sz w:val="24"/>
                <w:szCs w:val="24"/>
                <w:lang w:val="en-US"/>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w:t>
            </w:r>
          </w:p>
        </w:tc>
      </w:tr>
      <w:tr w:rsidR="008D3652" w:rsidRPr="00386D17" w:rsidTr="00EC7170">
        <w:tc>
          <w:tcPr>
            <w:tcW w:w="5070" w:type="dxa"/>
            <w:shd w:val="clear" w:color="auto" w:fill="auto"/>
          </w:tcPr>
          <w:p w:rsidR="008D3652" w:rsidRPr="00EC7170" w:rsidRDefault="008D3652"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Ціна об’єкту закупівлі:</w:t>
            </w:r>
            <w:r w:rsidR="00202B2B">
              <w:rPr>
                <w:rFonts w:ascii="Times New Roman" w:hAnsi="Times New Roman"/>
                <w:sz w:val="24"/>
                <w:szCs w:val="24"/>
                <w:lang w:val="uk-UA"/>
              </w:rPr>
              <w:t xml:space="preserve"> ціна має включати</w:t>
            </w:r>
            <w:r w:rsidRPr="00EC7170">
              <w:rPr>
                <w:rFonts w:ascii="Times New Roman" w:hAnsi="Times New Roman"/>
                <w:sz w:val="24"/>
                <w:szCs w:val="24"/>
                <w:lang w:val="uk-UA"/>
              </w:rPr>
              <w:t xml:space="preserve"> всі витрати постачальника, пов’язані з виконанням умов договору, у тому числі вартість матеріалів та обладнання, витрати на доставку до місця розташування, завантаження-розвантажен</w:t>
            </w:r>
            <w:r w:rsidR="003D6258">
              <w:rPr>
                <w:rFonts w:ascii="Times New Roman" w:hAnsi="Times New Roman"/>
                <w:sz w:val="24"/>
                <w:szCs w:val="24"/>
                <w:lang w:val="uk-UA"/>
              </w:rPr>
              <w:t>ня</w:t>
            </w:r>
            <w:r w:rsidRPr="00EC7170">
              <w:rPr>
                <w:rFonts w:ascii="Times New Roman" w:hAnsi="Times New Roman"/>
                <w:sz w:val="24"/>
                <w:szCs w:val="24"/>
                <w:lang w:val="uk-UA"/>
              </w:rPr>
              <w:t xml:space="preserve">, монтажу, під’єднання до мереж та виконання нескладних будівельних робіт пов’язаних з цим, виконанням допоміжних підтримуючих конструкцій, запуск в експлуатацію, забезпечення сервісного обслуговування протягом року та витратних матеріалів за той самий період (картриджі для фільтрів, кальцит, реагент, УФ-лампа, тощо), підготовка фахівців для подальшої експлуатації, гарантійне обслуговування. Витрати на транспортування, відрядження та оформлення необхідної </w:t>
            </w:r>
            <w:proofErr w:type="spellStart"/>
            <w:r w:rsidRPr="00EC7170">
              <w:rPr>
                <w:rFonts w:ascii="Times New Roman" w:hAnsi="Times New Roman"/>
                <w:sz w:val="24"/>
                <w:szCs w:val="24"/>
                <w:lang w:val="uk-UA"/>
              </w:rPr>
              <w:t>виконавчо</w:t>
            </w:r>
            <w:proofErr w:type="spellEnd"/>
            <w:r w:rsidRPr="00EC7170">
              <w:rPr>
                <w:rFonts w:ascii="Times New Roman" w:hAnsi="Times New Roman"/>
                <w:sz w:val="24"/>
                <w:szCs w:val="24"/>
                <w:lang w:val="uk-UA"/>
              </w:rPr>
              <w:t xml:space="preserve">-технічної документації і </w:t>
            </w:r>
            <w:r w:rsidRPr="00EC7170">
              <w:rPr>
                <w:rFonts w:ascii="Times New Roman" w:hAnsi="Times New Roman"/>
                <w:sz w:val="24"/>
                <w:szCs w:val="24"/>
                <w:lang w:val="uk-UA"/>
              </w:rPr>
              <w:lastRenderedPageBreak/>
              <w:t>документації, що підтверджує виконання зобов’язань по договору, отримання протоколу лабораторних досліджень якості води у тому числі, а також будь які інші витрати постачальника, що так чи інакше пов’язані з виконанням договору.</w:t>
            </w:r>
          </w:p>
          <w:p w:rsidR="008D3652" w:rsidRPr="00EC7170" w:rsidRDefault="008D3652" w:rsidP="00EC7170">
            <w:pPr>
              <w:spacing w:after="0" w:line="240" w:lineRule="auto"/>
              <w:jc w:val="both"/>
              <w:rPr>
                <w:rFonts w:ascii="Times New Roman" w:hAnsi="Times New Roman"/>
                <w:b/>
                <w:sz w:val="28"/>
                <w:szCs w:val="28"/>
                <w:lang w:val="uk-UA"/>
              </w:rPr>
            </w:pPr>
          </w:p>
        </w:tc>
        <w:tc>
          <w:tcPr>
            <w:tcW w:w="5246" w:type="dxa"/>
            <w:shd w:val="clear" w:color="auto" w:fill="auto"/>
          </w:tcPr>
          <w:p w:rsidR="008D3652" w:rsidRPr="00EC7170" w:rsidRDefault="005006E5" w:rsidP="00EC7170">
            <w:pPr>
              <w:spacing w:after="0" w:line="240" w:lineRule="auto"/>
              <w:jc w:val="both"/>
              <w:rPr>
                <w:rFonts w:ascii="Times New Roman" w:hAnsi="Times New Roman"/>
                <w:b/>
                <w:sz w:val="28"/>
                <w:szCs w:val="28"/>
                <w:lang w:val="uk-UA"/>
              </w:rPr>
            </w:pPr>
            <w:proofErr w:type="gramStart"/>
            <w:r w:rsidRPr="00EC7170">
              <w:rPr>
                <w:rFonts w:ascii="Times New Roman" w:hAnsi="Times New Roman"/>
                <w:b/>
                <w:sz w:val="24"/>
                <w:szCs w:val="24"/>
                <w:lang w:val="en-US"/>
              </w:rPr>
              <w:lastRenderedPageBreak/>
              <w:t>Price of the object of purchase</w:t>
            </w:r>
            <w:r w:rsidRPr="00EC7170">
              <w:rPr>
                <w:rFonts w:ascii="Times New Roman" w:hAnsi="Times New Roman"/>
                <w:b/>
                <w:sz w:val="24"/>
                <w:szCs w:val="24"/>
                <w:lang w:val="uk-UA"/>
              </w:rPr>
              <w:t>:</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supplier’s provided </w:t>
            </w:r>
            <w:proofErr w:type="spellStart"/>
            <w:r w:rsidRPr="00EC7170">
              <w:rPr>
                <w:rFonts w:ascii="Times New Roman" w:hAnsi="Times New Roman"/>
                <w:sz w:val="24"/>
                <w:szCs w:val="24"/>
                <w:lang w:val="uk-UA"/>
              </w:rPr>
              <w:t>price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should </w:t>
            </w:r>
            <w:proofErr w:type="spellStart"/>
            <w:r w:rsidRPr="00EC7170">
              <w:rPr>
                <w:rFonts w:ascii="Times New Roman" w:hAnsi="Times New Roman"/>
                <w:sz w:val="24"/>
                <w:szCs w:val="24"/>
                <w:lang w:val="uk-UA"/>
              </w:rPr>
              <w:t>include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the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order</w:t>
            </w:r>
            <w:r w:rsidRPr="00EC7170">
              <w:rPr>
                <w:rFonts w:ascii="Times New Roman" w:hAnsi="Times New Roman"/>
                <w:sz w:val="24"/>
                <w:szCs w:val="24"/>
                <w:lang w:val="uk-UA"/>
              </w:rPr>
              <w:t xml:space="preserve">s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including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location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loading-unloadi</w:t>
            </w:r>
            <w:r w:rsidR="003D6258">
              <w:rPr>
                <w:rFonts w:ascii="Times New Roman" w:hAnsi="Times New Roman"/>
                <w:sz w:val="24"/>
                <w:szCs w:val="24"/>
                <w:lang w:val="uk-UA"/>
              </w:rPr>
              <w:t>ng</w:t>
            </w:r>
            <w:proofErr w:type="spellEnd"/>
            <w:r w:rsidRPr="00EC7170">
              <w:rPr>
                <w:rFonts w:ascii="Times New Roman" w:hAnsi="Times New Roman"/>
                <w:sz w:val="24"/>
                <w:szCs w:val="24"/>
                <w:lang w:val="en-US"/>
              </w:rPr>
              <w: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simple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construction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work</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auxiliary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supporting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structures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year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consumables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same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period</w:t>
            </w:r>
            <w:proofErr w:type="spellEnd"/>
            <w:r w:rsidRPr="00EC7170">
              <w:rPr>
                <w:rFonts w:ascii="Times New Roman" w:hAnsi="Times New Roman"/>
                <w:sz w:val="24"/>
                <w:szCs w:val="24"/>
                <w:lang w:val="en-US"/>
              </w:rPr>
              <w:t xml:space="preserve"> (filter cartridges, calcite</w:t>
            </w:r>
            <w:r w:rsidRPr="00EC7170">
              <w:rPr>
                <w:rFonts w:ascii="Times New Roman" w:hAnsi="Times New Roman"/>
                <w:sz w:val="24"/>
                <w:szCs w:val="24"/>
                <w:lang w:val="uk-UA"/>
              </w:rPr>
              <w:t>,</w:t>
            </w:r>
            <w:r w:rsidRPr="00EC7170">
              <w:rPr>
                <w:rFonts w:ascii="Times New Roman" w:hAnsi="Times New Roman"/>
                <w:sz w:val="24"/>
                <w:szCs w:val="24"/>
                <w:lang w:val="en-US"/>
              </w:rPr>
              <w:t xml:space="preserve"> reagent, UV lamp, etc.),</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specialists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further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warranty</w:t>
            </w:r>
            <w:proofErr w:type="spellEnd"/>
            <w:r w:rsidRPr="00EC7170">
              <w:rPr>
                <w:rFonts w:ascii="Times New Roman" w:hAnsi="Times New Roman"/>
                <w:sz w:val="24"/>
                <w:szCs w:val="24"/>
                <w:lang w:val="uk-UA"/>
              </w:rPr>
              <w:t xml:space="preserve"> service.</w:t>
            </w:r>
            <w:proofErr w:type="gram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transportation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business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trips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preparation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necessary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executive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documentation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confirming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fulfillment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obligations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obtaining</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protocol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laboratory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quality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well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other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costs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which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somehow</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related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performance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contract</w:t>
            </w:r>
            <w:proofErr w:type="spellEnd"/>
            <w:r w:rsidRPr="00EC7170">
              <w:rPr>
                <w:rFonts w:ascii="Times New Roman" w:hAnsi="Times New Roman"/>
                <w:sz w:val="24"/>
                <w:szCs w:val="24"/>
                <w:lang w:val="uk-UA"/>
              </w:rPr>
              <w:t>.</w:t>
            </w:r>
          </w:p>
        </w:tc>
      </w:tr>
    </w:tbl>
    <w:p w:rsidR="003E3FB9" w:rsidRPr="00DC217B" w:rsidRDefault="003E3FB9" w:rsidP="0072548A">
      <w:pPr>
        <w:ind w:left="-567"/>
        <w:rPr>
          <w:rFonts w:ascii="Times New Roman" w:hAnsi="Times New Roman"/>
          <w:sz w:val="24"/>
          <w:szCs w:val="24"/>
          <w:lang w:val="uk-UA"/>
        </w:rPr>
      </w:pPr>
      <w:r w:rsidRPr="00DC217B">
        <w:rPr>
          <w:rFonts w:ascii="Times New Roman" w:hAnsi="Times New Roman"/>
          <w:b/>
          <w:sz w:val="24"/>
          <w:szCs w:val="24"/>
          <w:lang w:val="uk-UA"/>
        </w:rPr>
        <w:lastRenderedPageBreak/>
        <w:t>Вихідні дані води:</w:t>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r w:rsidR="005006E5" w:rsidRPr="00DC217B">
        <w:rPr>
          <w:rFonts w:ascii="Times New Roman" w:hAnsi="Times New Roman"/>
          <w:b/>
          <w:sz w:val="24"/>
          <w:szCs w:val="24"/>
          <w:lang w:val="uk-UA"/>
        </w:rPr>
        <w:tab/>
      </w:r>
      <w:proofErr w:type="spellStart"/>
      <w:r w:rsidR="005006E5" w:rsidRPr="00DC217B">
        <w:rPr>
          <w:rFonts w:ascii="Times New Roman" w:hAnsi="Times New Roman"/>
          <w:b/>
          <w:sz w:val="24"/>
          <w:szCs w:val="24"/>
          <w:lang w:val="uk-UA"/>
        </w:rPr>
        <w:t>Source</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data</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of</w:t>
      </w:r>
      <w:proofErr w:type="spellEnd"/>
      <w:r w:rsidR="005006E5" w:rsidRPr="00DC217B">
        <w:rPr>
          <w:rFonts w:ascii="Times New Roman" w:hAnsi="Times New Roman"/>
          <w:b/>
          <w:sz w:val="24"/>
          <w:szCs w:val="24"/>
          <w:lang w:val="uk-UA"/>
        </w:rPr>
        <w:t xml:space="preserve"> </w:t>
      </w:r>
      <w:proofErr w:type="spellStart"/>
      <w:r w:rsidR="005006E5" w:rsidRPr="00DC217B">
        <w:rPr>
          <w:rFonts w:ascii="Times New Roman" w:hAnsi="Times New Roman"/>
          <w:b/>
          <w:sz w:val="24"/>
          <w:szCs w:val="24"/>
          <w:lang w:val="uk-UA"/>
        </w:rPr>
        <w:t>water</w:t>
      </w:r>
      <w:proofErr w:type="spellEnd"/>
      <w:r w:rsidR="005006E5" w:rsidRPr="00DC217B">
        <w:rPr>
          <w:rFonts w:ascii="Times New Roman" w:hAnsi="Times New Roman"/>
          <w:b/>
          <w:sz w:val="24"/>
          <w:szCs w:val="24"/>
          <w:lang w:val="uk-UA"/>
        </w:rPr>
        <w:t>:</w:t>
      </w:r>
    </w:p>
    <w:tbl>
      <w:tblPr>
        <w:tblW w:w="10206"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8"/>
        <w:gridCol w:w="1245"/>
        <w:gridCol w:w="3858"/>
        <w:gridCol w:w="1245"/>
      </w:tblGrid>
      <w:tr w:rsidR="00DC217B" w:rsidRPr="00EC7170" w:rsidTr="00EC7170">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Найменування</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uk-UA"/>
              </w:rPr>
            </w:pPr>
            <w:r w:rsidRPr="00EC7170">
              <w:rPr>
                <w:rFonts w:ascii="Times New Roman" w:hAnsi="Times New Roman"/>
                <w:lang w:val="uk-UA"/>
              </w:rPr>
              <w:t>Величина</w:t>
            </w:r>
          </w:p>
        </w:tc>
        <w:tc>
          <w:tcPr>
            <w:tcW w:w="3858"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Name</w:t>
            </w:r>
          </w:p>
        </w:tc>
        <w:tc>
          <w:tcPr>
            <w:tcW w:w="1245" w:type="dxa"/>
            <w:tcBorders>
              <w:top w:val="single" w:sz="12" w:space="0" w:color="000000"/>
              <w:left w:val="single" w:sz="12" w:space="0" w:color="000000"/>
              <w:bottom w:val="single" w:sz="12" w:space="0" w:color="000000"/>
              <w:right w:val="single" w:sz="12" w:space="0" w:color="000000"/>
            </w:tcBorders>
            <w:shd w:val="clear" w:color="auto" w:fill="auto"/>
          </w:tcPr>
          <w:p w:rsidR="005006E5" w:rsidRPr="00EC7170" w:rsidRDefault="005006E5" w:rsidP="00EC7170">
            <w:pPr>
              <w:spacing w:after="0" w:line="240" w:lineRule="auto"/>
              <w:rPr>
                <w:rFonts w:ascii="Times New Roman" w:hAnsi="Times New Roman"/>
                <w:lang w:val="en-US"/>
              </w:rPr>
            </w:pPr>
            <w:r w:rsidRPr="00EC7170">
              <w:rPr>
                <w:rFonts w:ascii="Times New Roman" w:hAnsi="Times New Roman"/>
                <w:lang w:val="en-US"/>
              </w:rPr>
              <w:t>Dimension</w:t>
            </w:r>
          </w:p>
        </w:tc>
      </w:tr>
      <w:tr w:rsidR="00051AF8" w:rsidRPr="00EC7170" w:rsidTr="00EC7170">
        <w:tc>
          <w:tcPr>
            <w:tcW w:w="3858" w:type="dxa"/>
            <w:tcBorders>
              <w:top w:val="single" w:sz="12" w:space="0" w:color="000000"/>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Pr>
                <w:rFonts w:ascii="Times New Roman" w:hAnsi="Times New Roman"/>
                <w:lang w:val="uk-UA"/>
              </w:rPr>
              <w:t>Запах при t 20</w:t>
            </w:r>
            <w:r>
              <w:rPr>
                <w:lang w:val="uk-UA"/>
              </w:rPr>
              <w:t>⁰</w:t>
            </w:r>
            <w:r w:rsidRPr="00EC7170">
              <w:rPr>
                <w:rFonts w:ascii="Times New Roman" w:hAnsi="Times New Roman"/>
                <w:lang w:val="uk-UA"/>
              </w:rPr>
              <w:t>, бали</w:t>
            </w:r>
          </w:p>
        </w:tc>
        <w:tc>
          <w:tcPr>
            <w:tcW w:w="1245" w:type="dxa"/>
            <w:tcBorders>
              <w:top w:val="single" w:sz="12" w:space="0" w:color="000000"/>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top w:val="single" w:sz="12" w:space="0" w:color="000000"/>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Odor</w:t>
            </w:r>
            <w:proofErr w:type="spellEnd"/>
            <w:r w:rsidRPr="00EC7170">
              <w:rPr>
                <w:rFonts w:ascii="Times New Roman" w:hAnsi="Times New Roman"/>
              </w:rPr>
              <w:t xml:space="preserve"> </w:t>
            </w:r>
            <w:proofErr w:type="spellStart"/>
            <w:r w:rsidRPr="00EC7170">
              <w:rPr>
                <w:rFonts w:ascii="Times New Roman" w:hAnsi="Times New Roman"/>
              </w:rPr>
              <w:t>at</w:t>
            </w:r>
            <w:proofErr w:type="spellEnd"/>
            <w:r w:rsidRPr="00EC7170">
              <w:rPr>
                <w:rFonts w:ascii="Times New Roman" w:hAnsi="Times New Roman"/>
              </w:rPr>
              <w:t xml:space="preserve"> t</w:t>
            </w:r>
            <w:r>
              <w:rPr>
                <w:rFonts w:ascii="Times New Roman" w:hAnsi="Times New Roman"/>
              </w:rPr>
              <w:t xml:space="preserve"> 20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top w:val="single" w:sz="12" w:space="0" w:color="000000"/>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Pr>
                <w:rFonts w:ascii="Times New Roman" w:hAnsi="Times New Roman"/>
                <w:lang w:val="uk-UA"/>
              </w:rPr>
              <w:t>Запах при t 60</w:t>
            </w:r>
            <w:r>
              <w:rPr>
                <w:lang w:val="uk-UA"/>
              </w:rPr>
              <w:t>⁰</w:t>
            </w:r>
            <w:r w:rsidRPr="00EC7170">
              <w:rPr>
                <w:rFonts w:ascii="Times New Roman" w:hAnsi="Times New Roman"/>
                <w:lang w:val="uk-UA"/>
              </w:rPr>
              <w:t>, бали</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Pr>
                <w:rFonts w:ascii="Times New Roman" w:hAnsi="Times New Roman"/>
              </w:rPr>
              <w:t>Odor</w:t>
            </w:r>
            <w:proofErr w:type="spellEnd"/>
            <w:r>
              <w:rPr>
                <w:rFonts w:ascii="Times New Roman" w:hAnsi="Times New Roman"/>
              </w:rPr>
              <w:t xml:space="preserve"> </w:t>
            </w:r>
            <w:proofErr w:type="spellStart"/>
            <w:r>
              <w:rPr>
                <w:rFonts w:ascii="Times New Roman" w:hAnsi="Times New Roman"/>
              </w:rPr>
              <w:t>at</w:t>
            </w:r>
            <w:proofErr w:type="spellEnd"/>
            <w:r>
              <w:rPr>
                <w:rFonts w:ascii="Times New Roman" w:hAnsi="Times New Roman"/>
              </w:rPr>
              <w:t xml:space="preserve"> t 60</w:t>
            </w:r>
            <w:r>
              <w:t>⁰</w:t>
            </w:r>
            <w:r w:rsidRPr="00EC7170">
              <w:rPr>
                <w:rFonts w:ascii="Times New Roman" w:hAnsi="Times New Roman"/>
              </w:rPr>
              <w:t xml:space="preserve">, </w:t>
            </w:r>
            <w:proofErr w:type="spellStart"/>
            <w:r w:rsidRPr="00EC7170">
              <w:rPr>
                <w:rFonts w:ascii="Times New Roman" w:hAnsi="Times New Roman"/>
              </w:rPr>
              <w:t>points</w:t>
            </w:r>
            <w:proofErr w:type="spellEnd"/>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Присмак, бали</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en-US"/>
              </w:rPr>
            </w:pPr>
            <w:proofErr w:type="spellStart"/>
            <w:r w:rsidRPr="00EC7170">
              <w:rPr>
                <w:rFonts w:ascii="Times New Roman" w:hAnsi="Times New Roman"/>
              </w:rPr>
              <w:t>Taste</w:t>
            </w:r>
            <w:proofErr w:type="spellEnd"/>
            <w:r w:rsidRPr="00EC7170">
              <w:rPr>
                <w:rFonts w:ascii="Times New Roman" w:hAnsi="Times New Roman"/>
              </w:rPr>
              <w:t xml:space="preserve">, </w:t>
            </w:r>
            <w:r w:rsidRPr="00EC7170">
              <w:rPr>
                <w:rFonts w:ascii="Times New Roman" w:hAnsi="Times New Roman"/>
                <w:lang w:val="en-US"/>
              </w:rPr>
              <w:t>points</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Кольоровість, градуси</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Chromaticity</w:t>
            </w:r>
            <w:proofErr w:type="spellEnd"/>
            <w:r w:rsidRPr="00EC7170">
              <w:rPr>
                <w:rFonts w:ascii="Times New Roman" w:hAnsi="Times New Roman"/>
              </w:rPr>
              <w:t xml:space="preserve">, </w:t>
            </w:r>
            <w:proofErr w:type="spellStart"/>
            <w:r w:rsidRPr="00EC7170">
              <w:rPr>
                <w:rFonts w:ascii="Times New Roman" w:hAnsi="Times New Roman"/>
              </w:rPr>
              <w:t>degrees</w:t>
            </w:r>
            <w:proofErr w:type="spellEnd"/>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Каламутність, НОК</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Turbidity</w:t>
            </w:r>
            <w:proofErr w:type="spellEnd"/>
            <w:r w:rsidRPr="00EC7170">
              <w:rPr>
                <w:rFonts w:ascii="Times New Roman" w:hAnsi="Times New Roman"/>
              </w:rPr>
              <w:t>, NOC</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˂1</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 xml:space="preserve">Водневий показник, </w:t>
            </w:r>
            <w:proofErr w:type="spellStart"/>
            <w:r w:rsidRPr="00EC7170">
              <w:rPr>
                <w:rFonts w:ascii="Times New Roman" w:hAnsi="Times New Roman"/>
                <w:lang w:val="uk-UA"/>
              </w:rPr>
              <w:t>рН</w:t>
            </w:r>
            <w:proofErr w:type="spellEnd"/>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97</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Hydrogen</w:t>
            </w:r>
            <w:proofErr w:type="spellEnd"/>
            <w:r w:rsidRPr="00EC7170">
              <w:rPr>
                <w:rFonts w:ascii="Times New Roman" w:hAnsi="Times New Roman"/>
              </w:rPr>
              <w:t xml:space="preserve"> </w:t>
            </w:r>
            <w:proofErr w:type="spellStart"/>
            <w:r w:rsidRPr="00EC7170">
              <w:rPr>
                <w:rFonts w:ascii="Times New Roman" w:hAnsi="Times New Roman"/>
              </w:rPr>
              <w:t>index</w:t>
            </w:r>
            <w:proofErr w:type="spellEnd"/>
            <w:r w:rsidRPr="00EC7170">
              <w:rPr>
                <w:rFonts w:ascii="Times New Roman" w:hAnsi="Times New Roman"/>
              </w:rPr>
              <w:t xml:space="preserve">, </w:t>
            </w:r>
            <w:proofErr w:type="spellStart"/>
            <w:r w:rsidRPr="00EC7170">
              <w:rPr>
                <w:rFonts w:ascii="Times New Roman" w:hAnsi="Times New Roman"/>
              </w:rPr>
              <w:t>pH</w:t>
            </w:r>
            <w:proofErr w:type="spellEnd"/>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97</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r w:rsidRPr="00EC7170">
              <w:rPr>
                <w:rFonts w:ascii="Times New Roman" w:hAnsi="Times New Roman"/>
                <w:lang w:val="uk-UA"/>
              </w:rPr>
              <w:t>Залізо загальне,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BE3351"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iron</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BE3351"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w:t>
            </w:r>
            <w:r w:rsidRPr="00EC7170">
              <w:rPr>
                <w:rFonts w:ascii="Times New Roman" w:hAnsi="Times New Roman"/>
                <w:lang w:val="en-US"/>
              </w:rPr>
              <w:t>1</w:t>
            </w:r>
            <w:r>
              <w:rPr>
                <w:rFonts w:ascii="Times New Roman" w:hAnsi="Times New Roman"/>
                <w:lang w:val="uk-UA"/>
              </w:rPr>
              <w:t>1</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Загальна жорсткість, ммоль/дм³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11</w:t>
            </w:r>
            <w:r w:rsidRPr="00EC7170">
              <w:rPr>
                <w:rFonts w:ascii="Times New Roman" w:hAnsi="Times New Roman"/>
                <w:lang w:val="uk-UA"/>
              </w:rPr>
              <w:t>,</w:t>
            </w:r>
            <w:r>
              <w:rPr>
                <w:rFonts w:ascii="Times New Roman" w:hAnsi="Times New Roman"/>
                <w:lang w:val="uk-UA"/>
              </w:rPr>
              <w:t>8</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stiffness</w:t>
            </w:r>
            <w:proofErr w:type="spellEnd"/>
            <w:r w:rsidRPr="00EC7170">
              <w:rPr>
                <w:rFonts w:ascii="Times New Roman" w:hAnsi="Times New Roman"/>
              </w:rPr>
              <w:t xml:space="preserve">, </w:t>
            </w:r>
            <w:proofErr w:type="spellStart"/>
            <w:r w:rsidRPr="00EC7170">
              <w:rPr>
                <w:rFonts w:ascii="Times New Roman" w:hAnsi="Times New Roman"/>
              </w:rPr>
              <w:t>mmol</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11</w:t>
            </w:r>
            <w:r w:rsidRPr="00EC7170">
              <w:rPr>
                <w:rFonts w:ascii="Times New Roman" w:hAnsi="Times New Roman"/>
                <w:lang w:val="uk-UA"/>
              </w:rPr>
              <w:t>,</w:t>
            </w:r>
            <w:r>
              <w:rPr>
                <w:rFonts w:ascii="Times New Roman" w:hAnsi="Times New Roman"/>
                <w:lang w:val="uk-UA"/>
              </w:rPr>
              <w:t>8</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Марганець, мг/дм³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05</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Manganese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0,0</w:t>
            </w:r>
            <w:r>
              <w:rPr>
                <w:rFonts w:ascii="Times New Roman" w:hAnsi="Times New Roman"/>
                <w:lang w:val="uk-UA"/>
              </w:rPr>
              <w:t>05</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Сульфати,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267,9</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Sulfates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267,9</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Сухий залишок,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898</w:t>
            </w:r>
            <w:r w:rsidRPr="00EC7170">
              <w:rPr>
                <w:rFonts w:ascii="Times New Roman" w:hAnsi="Times New Roman"/>
                <w:lang w:val="uk-UA"/>
              </w:rPr>
              <w:t>,</w:t>
            </w:r>
            <w:r>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Dry</w:t>
            </w:r>
            <w:proofErr w:type="spellEnd"/>
            <w:r w:rsidRPr="00EC7170">
              <w:rPr>
                <w:rFonts w:ascii="Times New Roman" w:hAnsi="Times New Roman"/>
              </w:rPr>
              <w:t xml:space="preserve"> </w:t>
            </w:r>
            <w:proofErr w:type="spellStart"/>
            <w:r w:rsidRPr="00EC7170">
              <w:rPr>
                <w:rFonts w:ascii="Times New Roman" w:hAnsi="Times New Roman"/>
              </w:rPr>
              <w:t>residue</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898</w:t>
            </w:r>
            <w:r w:rsidRPr="00EC7170">
              <w:rPr>
                <w:rFonts w:ascii="Times New Roman" w:hAnsi="Times New Roman"/>
                <w:lang w:val="uk-UA"/>
              </w:rPr>
              <w:t>,</w:t>
            </w:r>
            <w:r>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Хлориди,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88</w:t>
            </w:r>
            <w:r w:rsidRPr="00EC7170">
              <w:rPr>
                <w:rFonts w:ascii="Times New Roman" w:hAnsi="Times New Roman"/>
                <w:lang w:val="uk-UA"/>
              </w:rPr>
              <w:t>,0</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Chlorides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88</w:t>
            </w:r>
            <w:r w:rsidRPr="00EC7170">
              <w:rPr>
                <w:rFonts w:ascii="Times New Roman" w:hAnsi="Times New Roman"/>
                <w:lang w:val="uk-UA"/>
              </w:rPr>
              <w:t>,0</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Амоній,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640B9A" w:rsidRDefault="00051AF8" w:rsidP="00EC7170">
            <w:pPr>
              <w:spacing w:after="0" w:line="240" w:lineRule="auto"/>
              <w:jc w:val="center"/>
              <w:rPr>
                <w:rFonts w:ascii="Times New Roman" w:hAnsi="Times New Roman"/>
                <w:lang w:val="uk-UA"/>
              </w:rPr>
            </w:pPr>
            <w:r>
              <w:rPr>
                <w:rFonts w:ascii="Times New Roman" w:hAnsi="Times New Roman"/>
                <w:lang w:val="uk-UA"/>
              </w:rPr>
              <w:t>˂</w:t>
            </w:r>
            <w:r w:rsidRPr="00EC7170">
              <w:rPr>
                <w:rFonts w:ascii="Times New Roman" w:hAnsi="Times New Roman"/>
                <w:lang w:val="uk-UA"/>
              </w:rPr>
              <w:t>0,0</w:t>
            </w:r>
            <w:r>
              <w:rPr>
                <w:rFonts w:ascii="Times New Roman" w:hAnsi="Times New Roman"/>
                <w:lang w:val="uk-UA"/>
              </w:rPr>
              <w:t>5</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Ammonium</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640B9A" w:rsidRDefault="00051AF8" w:rsidP="008F4F54">
            <w:pPr>
              <w:spacing w:after="0" w:line="240" w:lineRule="auto"/>
              <w:jc w:val="center"/>
              <w:rPr>
                <w:rFonts w:ascii="Times New Roman" w:hAnsi="Times New Roman"/>
                <w:lang w:val="uk-UA"/>
              </w:rPr>
            </w:pPr>
            <w:r>
              <w:rPr>
                <w:rFonts w:ascii="Times New Roman" w:hAnsi="Times New Roman"/>
                <w:lang w:val="uk-UA"/>
              </w:rPr>
              <w:t>˂</w:t>
            </w:r>
            <w:r w:rsidRPr="00EC7170">
              <w:rPr>
                <w:rFonts w:ascii="Times New Roman" w:hAnsi="Times New Roman"/>
                <w:lang w:val="uk-UA"/>
              </w:rPr>
              <w:t>0,0</w:t>
            </w:r>
            <w:r>
              <w:rPr>
                <w:rFonts w:ascii="Times New Roman" w:hAnsi="Times New Roman"/>
                <w:lang w:val="uk-UA"/>
              </w:rPr>
              <w:t>5</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Нітрати (по NO</w:t>
            </w:r>
            <w:r>
              <w:t>₃</w:t>
            </w:r>
            <w:r w:rsidRPr="00EC7170">
              <w:rPr>
                <w:rFonts w:ascii="Times New Roman" w:hAnsi="Times New Roman"/>
              </w:rPr>
              <w:t xml:space="preserve">), </w:t>
            </w:r>
            <w:r w:rsidRPr="00EC7170">
              <w:rPr>
                <w:rFonts w:ascii="Times New Roman" w:hAnsi="Times New Roman"/>
                <w:lang w:val="uk-UA"/>
              </w:rPr>
              <w:t>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31</w:t>
            </w:r>
            <w:r w:rsidRPr="00EC7170">
              <w:rPr>
                <w:rFonts w:ascii="Times New Roman" w:hAnsi="Times New Roman"/>
                <w:lang w:val="uk-UA"/>
              </w:rPr>
              <w:t>,</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en-US"/>
              </w:rPr>
            </w:pPr>
            <w:r w:rsidRPr="00EC7170">
              <w:rPr>
                <w:rFonts w:ascii="Times New Roman" w:hAnsi="Times New Roman"/>
                <w:lang w:val="en-US"/>
              </w:rPr>
              <w:t>N</w:t>
            </w:r>
            <w:r>
              <w:rPr>
                <w:rFonts w:ascii="Times New Roman" w:hAnsi="Times New Roman"/>
                <w:lang w:val="en-US"/>
              </w:rPr>
              <w:t>itrates (according to NO</w:t>
            </w:r>
            <w:r>
              <w:rPr>
                <w:lang w:val="en-US"/>
              </w:rPr>
              <w:t>₃</w:t>
            </w:r>
            <w:r w:rsidRPr="00EC7170">
              <w:rPr>
                <w:rFonts w:ascii="Times New Roman" w:hAnsi="Times New Roman"/>
                <w:lang w:val="en-US"/>
              </w:rPr>
              <w:t>), mg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31</w:t>
            </w:r>
            <w:r w:rsidRPr="00EC7170">
              <w:rPr>
                <w:rFonts w:ascii="Times New Roman" w:hAnsi="Times New Roman"/>
                <w:lang w:val="uk-UA"/>
              </w:rPr>
              <w:t>,</w:t>
            </w:r>
            <w:r>
              <w:rPr>
                <w:rFonts w:ascii="Times New Roman" w:hAnsi="Times New Roman"/>
                <w:lang w:val="uk-UA"/>
              </w:rPr>
              <w:t>2</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Нітрити,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BE3351" w:rsidRDefault="00051AF8" w:rsidP="00EC7170">
            <w:pPr>
              <w:spacing w:after="0" w:line="240" w:lineRule="auto"/>
              <w:jc w:val="center"/>
              <w:rPr>
                <w:rFonts w:ascii="Times New Roman" w:hAnsi="Times New Roman"/>
                <w:lang w:val="uk-UA"/>
              </w:rPr>
            </w:pPr>
            <w:r>
              <w:rPr>
                <w:rFonts w:ascii="Times New Roman" w:hAnsi="Times New Roman"/>
                <w:lang w:val="uk-UA"/>
              </w:rPr>
              <w:t>˂0,0</w:t>
            </w:r>
            <w:r w:rsidRPr="00EC7170">
              <w:rPr>
                <w:rFonts w:ascii="Times New Roman" w:hAnsi="Times New Roman"/>
                <w:lang w:val="en-US"/>
              </w:rPr>
              <w:t>3</w:t>
            </w:r>
            <w:r>
              <w:rPr>
                <w:rFonts w:ascii="Times New Roman" w:hAnsi="Times New Roman"/>
                <w:lang w:val="uk-UA"/>
              </w:rPr>
              <w:t>4</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Nitrites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BE3351" w:rsidRDefault="00051AF8" w:rsidP="008F4F54">
            <w:pPr>
              <w:spacing w:after="0" w:line="240" w:lineRule="auto"/>
              <w:jc w:val="center"/>
              <w:rPr>
                <w:rFonts w:ascii="Times New Roman" w:hAnsi="Times New Roman"/>
                <w:lang w:val="uk-UA"/>
              </w:rPr>
            </w:pPr>
            <w:r>
              <w:rPr>
                <w:rFonts w:ascii="Times New Roman" w:hAnsi="Times New Roman"/>
                <w:lang w:val="uk-UA"/>
              </w:rPr>
              <w:t>˂0,0</w:t>
            </w:r>
            <w:r w:rsidRPr="00EC7170">
              <w:rPr>
                <w:rFonts w:ascii="Times New Roman" w:hAnsi="Times New Roman"/>
                <w:lang w:val="en-US"/>
              </w:rPr>
              <w:t>3</w:t>
            </w:r>
            <w:r>
              <w:rPr>
                <w:rFonts w:ascii="Times New Roman" w:hAnsi="Times New Roman"/>
                <w:lang w:val="uk-UA"/>
              </w:rPr>
              <w:t>4</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proofErr w:type="spellStart"/>
            <w:r w:rsidRPr="00EC7170">
              <w:rPr>
                <w:rFonts w:ascii="Times New Roman" w:hAnsi="Times New Roman"/>
                <w:lang w:val="uk-UA"/>
              </w:rPr>
              <w:t>Фториди</w:t>
            </w:r>
            <w:proofErr w:type="spellEnd"/>
            <w:r w:rsidRPr="00EC7170">
              <w:rPr>
                <w:rFonts w:ascii="Times New Roman" w:hAnsi="Times New Roman"/>
                <w:lang w:val="uk-UA"/>
              </w:rPr>
              <w:t>,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EC7170">
              <w:rPr>
                <w:rFonts w:ascii="Times New Roman" w:hAnsi="Times New Roman"/>
                <w:lang w:val="uk-UA"/>
              </w:rPr>
              <w:t>0,3</w:t>
            </w:r>
            <w:r>
              <w:rPr>
                <w:rFonts w:ascii="Times New Roman" w:hAnsi="Times New Roman"/>
                <w:lang w:val="uk-UA"/>
              </w:rPr>
              <w:t>1</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Fluorides</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EC7170">
              <w:rPr>
                <w:rFonts w:ascii="Times New Roman" w:hAnsi="Times New Roman"/>
                <w:lang w:val="uk-UA"/>
              </w:rPr>
              <w:t>0,3</w:t>
            </w:r>
            <w:r>
              <w:rPr>
                <w:rFonts w:ascii="Times New Roman" w:hAnsi="Times New Roman"/>
                <w:lang w:val="uk-UA"/>
              </w:rPr>
              <w:t>1</w:t>
            </w:r>
          </w:p>
        </w:tc>
      </w:tr>
      <w:tr w:rsidR="00051AF8" w:rsidRPr="00EC7170" w:rsidTr="00EC7170">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proofErr w:type="spellStart"/>
            <w:r>
              <w:rPr>
                <w:rFonts w:ascii="Times New Roman" w:hAnsi="Times New Roman"/>
                <w:lang w:val="uk-UA"/>
              </w:rPr>
              <w:t>Окиснювальність</w:t>
            </w:r>
            <w:proofErr w:type="spellEnd"/>
            <w:r>
              <w:rPr>
                <w:rFonts w:ascii="Times New Roman" w:hAnsi="Times New Roman"/>
                <w:lang w:val="uk-UA"/>
              </w:rPr>
              <w:t xml:space="preserve"> </w:t>
            </w:r>
            <w:proofErr w:type="spellStart"/>
            <w:r>
              <w:rPr>
                <w:rFonts w:ascii="Times New Roman" w:hAnsi="Times New Roman"/>
                <w:lang w:val="uk-UA"/>
              </w:rPr>
              <w:t>перман</w:t>
            </w:r>
            <w:proofErr w:type="spellEnd"/>
            <w:r>
              <w:rPr>
                <w:rFonts w:ascii="Times New Roman" w:hAnsi="Times New Roman"/>
                <w:lang w:val="uk-UA"/>
              </w:rPr>
              <w:t xml:space="preserve">., </w:t>
            </w:r>
            <w:proofErr w:type="spellStart"/>
            <w:r>
              <w:rPr>
                <w:rFonts w:ascii="Times New Roman" w:hAnsi="Times New Roman"/>
                <w:lang w:val="uk-UA"/>
              </w:rPr>
              <w:t>мгО</w:t>
            </w:r>
            <w:proofErr w:type="spellEnd"/>
            <w:r>
              <w:rPr>
                <w:rFonts w:ascii="Corbel" w:hAnsi="Corbel"/>
                <w:lang w:val="uk-UA"/>
              </w:rPr>
              <w:t>₂</w:t>
            </w:r>
            <w:r w:rsidRPr="00EC7170">
              <w:rPr>
                <w:rFonts w:ascii="Times New Roman" w:hAnsi="Times New Roman"/>
                <w:lang w:val="uk-UA"/>
              </w:rPr>
              <w:t>/</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1</w:t>
            </w:r>
            <w:r w:rsidRPr="00EC7170">
              <w:rPr>
                <w:rFonts w:ascii="Times New Roman" w:hAnsi="Times New Roman"/>
                <w:lang w:val="uk-UA"/>
              </w:rPr>
              <w:t>,</w:t>
            </w:r>
            <w:r>
              <w:rPr>
                <w:rFonts w:ascii="Times New Roman" w:hAnsi="Times New Roman"/>
                <w:lang w:val="uk-UA"/>
              </w:rPr>
              <w:t>2</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Oxidation</w:t>
            </w:r>
            <w:proofErr w:type="spellEnd"/>
            <w:r w:rsidRPr="00EC7170">
              <w:rPr>
                <w:rFonts w:ascii="Times New Roman" w:hAnsi="Times New Roman"/>
              </w:rPr>
              <w:t xml:space="preserve"> </w:t>
            </w:r>
            <w:proofErr w:type="spellStart"/>
            <w:proofErr w:type="gramStart"/>
            <w:r w:rsidRPr="00EC7170">
              <w:rPr>
                <w:rFonts w:ascii="Times New Roman" w:hAnsi="Times New Roman"/>
              </w:rPr>
              <w:t>perman</w:t>
            </w:r>
            <w:proofErr w:type="spellEnd"/>
            <w:r w:rsidRPr="00EC7170">
              <w:rPr>
                <w:rFonts w:ascii="Times New Roman" w:hAnsi="Times New Roman"/>
              </w:rPr>
              <w:t>.,</w:t>
            </w:r>
            <w:proofErr w:type="gramEnd"/>
            <w:r w:rsidRPr="00EC7170">
              <w:rPr>
                <w:rFonts w:ascii="Times New Roman" w:hAnsi="Times New Roman"/>
              </w:rPr>
              <w:t xml:space="preserve"> </w:t>
            </w:r>
            <w:r w:rsidRPr="00EC7170">
              <w:rPr>
                <w:rFonts w:ascii="Times New Roman" w:hAnsi="Times New Roman"/>
                <w:lang w:val="en-US"/>
              </w:rPr>
              <w:t>m</w:t>
            </w:r>
            <w:proofErr w:type="spellStart"/>
            <w:r>
              <w:rPr>
                <w:rFonts w:ascii="Times New Roman" w:hAnsi="Times New Roman"/>
              </w:rPr>
              <w:t>gO</w:t>
            </w:r>
            <w:proofErr w:type="spellEnd"/>
            <w:r>
              <w:rPr>
                <w:rFonts w:ascii="Corbel" w:hAnsi="Corbel"/>
              </w:rPr>
              <w:t>₂</w:t>
            </w:r>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1</w:t>
            </w:r>
            <w:r w:rsidRPr="00EC7170">
              <w:rPr>
                <w:rFonts w:ascii="Times New Roman" w:hAnsi="Times New Roman"/>
                <w:lang w:val="uk-UA"/>
              </w:rPr>
              <w:t>,</w:t>
            </w:r>
            <w:r>
              <w:rPr>
                <w:rFonts w:ascii="Times New Roman" w:hAnsi="Times New Roman"/>
                <w:lang w:val="uk-UA"/>
              </w:rPr>
              <w:t>2</w:t>
            </w:r>
          </w:p>
        </w:tc>
      </w:tr>
      <w:tr w:rsidR="00051AF8" w:rsidRPr="00EC7170" w:rsidTr="009A2081">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lang w:val="uk-UA"/>
              </w:rPr>
            </w:pPr>
            <w:r w:rsidRPr="00EC7170">
              <w:rPr>
                <w:rFonts w:ascii="Times New Roman" w:hAnsi="Times New Roman"/>
                <w:lang w:val="uk-UA"/>
              </w:rPr>
              <w:t>Загальна лужність, мг/</w:t>
            </w:r>
            <w:r w:rsidRPr="00EC7170">
              <w:rPr>
                <w:rFonts w:ascii="Times New Roman" w:hAnsi="Times New Roman"/>
              </w:rPr>
              <w:t>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4</w:t>
            </w:r>
          </w:p>
        </w:tc>
        <w:tc>
          <w:tcPr>
            <w:tcW w:w="3858"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rPr>
                <w:rFonts w:ascii="Times New Roman" w:hAnsi="Times New Roman"/>
              </w:rPr>
            </w:pPr>
            <w:proofErr w:type="spellStart"/>
            <w:r w:rsidRPr="00EC7170">
              <w:rPr>
                <w:rFonts w:ascii="Times New Roman" w:hAnsi="Times New Roman"/>
              </w:rPr>
              <w:t>Total</w:t>
            </w:r>
            <w:proofErr w:type="spellEnd"/>
            <w:r w:rsidRPr="00EC7170">
              <w:rPr>
                <w:rFonts w:ascii="Times New Roman" w:hAnsi="Times New Roman"/>
              </w:rPr>
              <w:t xml:space="preserve"> </w:t>
            </w:r>
            <w:proofErr w:type="spellStart"/>
            <w:r w:rsidRPr="00EC7170">
              <w:rPr>
                <w:rFonts w:ascii="Times New Roman" w:hAnsi="Times New Roman"/>
              </w:rPr>
              <w:t>alkalinity</w:t>
            </w:r>
            <w:proofErr w:type="spellEnd"/>
            <w:r w:rsidRPr="00EC7170">
              <w:rPr>
                <w:rFonts w:ascii="Times New Roman" w:hAnsi="Times New Roman"/>
              </w:rPr>
              <w:t xml:space="preserve">, </w:t>
            </w:r>
            <w:proofErr w:type="spellStart"/>
            <w:r w:rsidRPr="00EC7170">
              <w:rPr>
                <w:rFonts w:ascii="Times New Roman" w:hAnsi="Times New Roman"/>
              </w:rPr>
              <w:t>mg</w:t>
            </w:r>
            <w:proofErr w:type="spellEnd"/>
            <w:r w:rsidRPr="00EC7170">
              <w:rPr>
                <w:rFonts w:ascii="Times New Roman" w:hAnsi="Times New Roman"/>
              </w:rPr>
              <w:t xml:space="preserve">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6</w:t>
            </w:r>
            <w:r w:rsidRPr="00EC7170">
              <w:rPr>
                <w:rFonts w:ascii="Times New Roman" w:hAnsi="Times New Roman"/>
                <w:lang w:val="uk-UA"/>
              </w:rPr>
              <w:t>,</w:t>
            </w:r>
            <w:r>
              <w:rPr>
                <w:rFonts w:ascii="Times New Roman" w:hAnsi="Times New Roman"/>
                <w:lang w:val="uk-UA"/>
              </w:rPr>
              <w:t>4</w:t>
            </w:r>
          </w:p>
        </w:tc>
      </w:tr>
      <w:tr w:rsidR="00051AF8" w:rsidRPr="009A2081" w:rsidTr="009A2081">
        <w:tc>
          <w:tcPr>
            <w:tcW w:w="3858" w:type="dxa"/>
            <w:tcBorders>
              <w:left w:val="single" w:sz="12" w:space="0" w:color="000000"/>
              <w:right w:val="single" w:sz="12" w:space="0" w:color="000000"/>
            </w:tcBorders>
            <w:shd w:val="clear" w:color="auto" w:fill="auto"/>
          </w:tcPr>
          <w:p w:rsidR="00051AF8" w:rsidRPr="00436A3D" w:rsidRDefault="00051AF8" w:rsidP="00436A3D">
            <w:pPr>
              <w:tabs>
                <w:tab w:val="left" w:pos="2321"/>
              </w:tabs>
              <w:spacing w:after="0" w:line="240" w:lineRule="auto"/>
              <w:rPr>
                <w:rFonts w:ascii="Times New Roman" w:hAnsi="Times New Roman"/>
                <w:lang w:val="uk-UA"/>
              </w:rPr>
            </w:pPr>
            <w:r w:rsidRPr="00436A3D">
              <w:rPr>
                <w:rFonts w:ascii="Times New Roman" w:hAnsi="Times New Roman"/>
                <w:lang w:val="uk-UA"/>
              </w:rPr>
              <w:t>Хлор залишковий вільний, мг/дм³</w:t>
            </w:r>
          </w:p>
        </w:tc>
        <w:tc>
          <w:tcPr>
            <w:tcW w:w="1245" w:type="dxa"/>
            <w:tcBorders>
              <w:left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sidRPr="009A2081">
              <w:rPr>
                <w:rFonts w:ascii="Times New Roman" w:hAnsi="Times New Roman"/>
                <w:lang w:val="uk-UA"/>
              </w:rPr>
              <w:t>˂0,05</w:t>
            </w:r>
          </w:p>
        </w:tc>
        <w:tc>
          <w:tcPr>
            <w:tcW w:w="3858" w:type="dxa"/>
            <w:tcBorders>
              <w:left w:val="single" w:sz="12" w:space="0" w:color="000000"/>
              <w:right w:val="single" w:sz="12" w:space="0" w:color="000000"/>
            </w:tcBorders>
            <w:shd w:val="clear" w:color="auto" w:fill="auto"/>
          </w:tcPr>
          <w:p w:rsidR="00051AF8" w:rsidRPr="009A2081" w:rsidRDefault="00051AF8" w:rsidP="009A2081">
            <w:pPr>
              <w:spacing w:after="0" w:line="240" w:lineRule="auto"/>
              <w:rPr>
                <w:rFonts w:ascii="Times New Roman" w:hAnsi="Times New Roman"/>
                <w:lang w:val="en-US"/>
              </w:rPr>
            </w:pPr>
            <w:r w:rsidRPr="009A2081">
              <w:rPr>
                <w:rFonts w:ascii="Times New Roman" w:hAnsi="Times New Roman"/>
                <w:lang w:val="en-US"/>
              </w:rPr>
              <w:t>Residual free chlorine, mg / dm³</w:t>
            </w:r>
          </w:p>
        </w:tc>
        <w:tc>
          <w:tcPr>
            <w:tcW w:w="1245" w:type="dxa"/>
            <w:tcBorders>
              <w:left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sidRPr="009A2081">
              <w:rPr>
                <w:rFonts w:ascii="Times New Roman" w:hAnsi="Times New Roman"/>
                <w:lang w:val="uk-UA"/>
              </w:rPr>
              <w:t>˂0,05</w:t>
            </w:r>
          </w:p>
        </w:tc>
      </w:tr>
      <w:tr w:rsidR="00051AF8" w:rsidRPr="009A2081" w:rsidTr="00EC7170">
        <w:tc>
          <w:tcPr>
            <w:tcW w:w="3858" w:type="dxa"/>
            <w:tcBorders>
              <w:left w:val="single" w:sz="12" w:space="0" w:color="000000"/>
              <w:bottom w:val="single" w:sz="12" w:space="0" w:color="000000"/>
              <w:right w:val="single" w:sz="12" w:space="0" w:color="000000"/>
            </w:tcBorders>
            <w:shd w:val="clear" w:color="auto" w:fill="auto"/>
          </w:tcPr>
          <w:p w:rsidR="00051AF8" w:rsidRPr="00436A3D" w:rsidRDefault="00051AF8" w:rsidP="00EC7170">
            <w:pPr>
              <w:spacing w:after="0" w:line="240" w:lineRule="auto"/>
              <w:rPr>
                <w:rFonts w:ascii="Times New Roman" w:hAnsi="Times New Roman"/>
                <w:lang w:val="uk-UA"/>
              </w:rPr>
            </w:pPr>
            <w:r w:rsidRPr="00436A3D">
              <w:rPr>
                <w:rFonts w:ascii="Times New Roman" w:hAnsi="Times New Roman"/>
                <w:lang w:val="uk-UA"/>
              </w:rPr>
              <w:t>Хлор залишковий зв</w:t>
            </w:r>
            <w:r w:rsidRPr="00436A3D">
              <w:rPr>
                <w:rFonts w:ascii="Times New Roman" w:hAnsi="Times New Roman"/>
              </w:rPr>
              <w:t>’</w:t>
            </w:r>
            <w:proofErr w:type="spellStart"/>
            <w:r w:rsidRPr="00436A3D">
              <w:rPr>
                <w:rFonts w:ascii="Times New Roman" w:hAnsi="Times New Roman"/>
              </w:rPr>
              <w:t>яза</w:t>
            </w:r>
            <w:proofErr w:type="spellEnd"/>
            <w:r w:rsidRPr="00436A3D">
              <w:rPr>
                <w:rFonts w:ascii="Times New Roman" w:hAnsi="Times New Roman"/>
                <w:lang w:val="uk-UA"/>
              </w:rPr>
              <w:t>ний, мг/</w:t>
            </w:r>
            <w:r w:rsidRPr="00436A3D">
              <w:rPr>
                <w:rFonts w:ascii="Times New Roman" w:hAnsi="Times New Roman"/>
              </w:rPr>
              <w:t>дм³</w:t>
            </w:r>
          </w:p>
        </w:tc>
        <w:tc>
          <w:tcPr>
            <w:tcW w:w="1245" w:type="dxa"/>
            <w:tcBorders>
              <w:left w:val="single" w:sz="12" w:space="0" w:color="000000"/>
              <w:bottom w:val="single" w:sz="12" w:space="0" w:color="000000"/>
              <w:right w:val="single" w:sz="12" w:space="0" w:color="000000"/>
            </w:tcBorders>
            <w:shd w:val="clear" w:color="auto" w:fill="auto"/>
          </w:tcPr>
          <w:p w:rsidR="00051AF8" w:rsidRPr="00EC7170" w:rsidRDefault="00051AF8" w:rsidP="00EC7170">
            <w:pPr>
              <w:spacing w:after="0" w:line="240" w:lineRule="auto"/>
              <w:jc w:val="center"/>
              <w:rPr>
                <w:rFonts w:ascii="Times New Roman" w:hAnsi="Times New Roman"/>
                <w:lang w:val="uk-UA"/>
              </w:rPr>
            </w:pPr>
            <w:r>
              <w:rPr>
                <w:rFonts w:ascii="Times New Roman" w:hAnsi="Times New Roman"/>
                <w:lang w:val="uk-UA"/>
              </w:rPr>
              <w:t>˂</w:t>
            </w:r>
            <w:r w:rsidRPr="009A2081">
              <w:rPr>
                <w:rFonts w:ascii="Times New Roman" w:hAnsi="Times New Roman"/>
                <w:lang w:val="uk-UA"/>
              </w:rPr>
              <w:t>0,</w:t>
            </w:r>
            <w:r>
              <w:rPr>
                <w:rFonts w:ascii="Times New Roman" w:hAnsi="Times New Roman"/>
                <w:lang w:val="uk-UA"/>
              </w:rPr>
              <w:t>05</w:t>
            </w:r>
          </w:p>
        </w:tc>
        <w:tc>
          <w:tcPr>
            <w:tcW w:w="3858" w:type="dxa"/>
            <w:tcBorders>
              <w:left w:val="single" w:sz="12" w:space="0" w:color="000000"/>
              <w:bottom w:val="single" w:sz="12" w:space="0" w:color="000000"/>
              <w:right w:val="single" w:sz="12" w:space="0" w:color="000000"/>
            </w:tcBorders>
            <w:shd w:val="clear" w:color="auto" w:fill="auto"/>
          </w:tcPr>
          <w:p w:rsidR="00051AF8" w:rsidRPr="009A2081" w:rsidRDefault="00051AF8" w:rsidP="009A2081">
            <w:pPr>
              <w:tabs>
                <w:tab w:val="left" w:pos="602"/>
              </w:tabs>
              <w:spacing w:after="0" w:line="240" w:lineRule="auto"/>
              <w:rPr>
                <w:rFonts w:ascii="Times New Roman" w:hAnsi="Times New Roman"/>
                <w:lang w:val="en-US"/>
              </w:rPr>
            </w:pPr>
            <w:r w:rsidRPr="009A2081">
              <w:rPr>
                <w:rFonts w:ascii="Times New Roman" w:hAnsi="Times New Roman"/>
                <w:lang w:val="en-US"/>
              </w:rPr>
              <w:t>Residual bound chlorine, mg / dm³</w:t>
            </w:r>
          </w:p>
        </w:tc>
        <w:tc>
          <w:tcPr>
            <w:tcW w:w="1245" w:type="dxa"/>
            <w:tcBorders>
              <w:left w:val="single" w:sz="12" w:space="0" w:color="000000"/>
              <w:bottom w:val="single" w:sz="12" w:space="0" w:color="000000"/>
              <w:right w:val="single" w:sz="12" w:space="0" w:color="000000"/>
            </w:tcBorders>
            <w:shd w:val="clear" w:color="auto" w:fill="auto"/>
          </w:tcPr>
          <w:p w:rsidR="00051AF8" w:rsidRPr="00EC7170" w:rsidRDefault="00051AF8" w:rsidP="008F4F54">
            <w:pPr>
              <w:spacing w:after="0" w:line="240" w:lineRule="auto"/>
              <w:jc w:val="center"/>
              <w:rPr>
                <w:rFonts w:ascii="Times New Roman" w:hAnsi="Times New Roman"/>
                <w:lang w:val="uk-UA"/>
              </w:rPr>
            </w:pPr>
            <w:r>
              <w:rPr>
                <w:rFonts w:ascii="Times New Roman" w:hAnsi="Times New Roman"/>
                <w:lang w:val="uk-UA"/>
              </w:rPr>
              <w:t>˂</w:t>
            </w:r>
            <w:r w:rsidRPr="009A2081">
              <w:rPr>
                <w:rFonts w:ascii="Times New Roman" w:hAnsi="Times New Roman"/>
                <w:lang w:val="uk-UA"/>
              </w:rPr>
              <w:t>0,</w:t>
            </w:r>
            <w:r>
              <w:rPr>
                <w:rFonts w:ascii="Times New Roman" w:hAnsi="Times New Roman"/>
                <w:lang w:val="uk-UA"/>
              </w:rPr>
              <w:t>05</w:t>
            </w:r>
          </w:p>
        </w:tc>
      </w:tr>
    </w:tbl>
    <w:p w:rsidR="003E3FB9" w:rsidRPr="00DC217B" w:rsidRDefault="003E3FB9" w:rsidP="0072548A">
      <w:pPr>
        <w:ind w:left="-567"/>
        <w:rPr>
          <w:rFonts w:ascii="Times New Roman" w:hAnsi="Times New Roman"/>
          <w:sz w:val="24"/>
          <w:szCs w:val="24"/>
          <w:lang w:val="uk-UA"/>
        </w:rPr>
      </w:pPr>
    </w:p>
    <w:tbl>
      <w:tblPr>
        <w:tblW w:w="10429" w:type="dxa"/>
        <w:tblInd w:w="-567" w:type="dxa"/>
        <w:tblLook w:val="04A0" w:firstRow="1" w:lastRow="0" w:firstColumn="1" w:lastColumn="0" w:noHBand="0" w:noVBand="1"/>
      </w:tblPr>
      <w:tblGrid>
        <w:gridCol w:w="113"/>
        <w:gridCol w:w="4957"/>
        <w:gridCol w:w="113"/>
        <w:gridCol w:w="5133"/>
        <w:gridCol w:w="113"/>
      </w:tblGrid>
      <w:tr w:rsidR="008D3652" w:rsidRPr="00386D17" w:rsidTr="00386D17">
        <w:trPr>
          <w:gridAfter w:val="1"/>
          <w:wAfter w:w="113" w:type="dxa"/>
        </w:trPr>
        <w:tc>
          <w:tcPr>
            <w:tcW w:w="5070" w:type="dxa"/>
            <w:gridSpan w:val="2"/>
            <w:shd w:val="clear" w:color="auto" w:fill="auto"/>
          </w:tcPr>
          <w:p w:rsidR="008D3652" w:rsidRPr="00EC7170" w:rsidRDefault="008D3652" w:rsidP="00EC7170">
            <w:pPr>
              <w:spacing w:after="0" w:line="240" w:lineRule="auto"/>
              <w:jc w:val="center"/>
              <w:rPr>
                <w:rFonts w:ascii="Times New Roman" w:hAnsi="Times New Roman"/>
                <w:b/>
                <w:sz w:val="24"/>
                <w:szCs w:val="24"/>
                <w:lang w:val="uk-UA"/>
              </w:rPr>
            </w:pPr>
            <w:r w:rsidRPr="00EC7170">
              <w:rPr>
                <w:rFonts w:ascii="Times New Roman" w:hAnsi="Times New Roman"/>
                <w:b/>
                <w:sz w:val="24"/>
                <w:szCs w:val="24"/>
                <w:lang w:val="uk-UA"/>
              </w:rPr>
              <w:t>Основні елементи системи (можуть відрізнятися за пропозицією постачальника, але за умови, що це не погіршить якісні характеристики системи):</w:t>
            </w:r>
          </w:p>
        </w:tc>
        <w:tc>
          <w:tcPr>
            <w:tcW w:w="5246" w:type="dxa"/>
            <w:gridSpan w:val="2"/>
            <w:shd w:val="clear" w:color="auto" w:fill="auto"/>
          </w:tcPr>
          <w:p w:rsidR="008D3652" w:rsidRPr="00EC7170" w:rsidRDefault="005006E5" w:rsidP="00EC7170">
            <w:pPr>
              <w:spacing w:after="0" w:line="240" w:lineRule="auto"/>
              <w:jc w:val="center"/>
              <w:rPr>
                <w:rFonts w:ascii="Times New Roman" w:hAnsi="Times New Roman"/>
                <w:b/>
                <w:sz w:val="24"/>
                <w:szCs w:val="24"/>
                <w:lang w:val="uk-UA"/>
              </w:rPr>
            </w:pP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main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elements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may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differ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suggestion</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supplier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but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provided</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that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does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not</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impair</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quality</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characteristics</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of</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the</w:t>
            </w:r>
            <w:proofErr w:type="spellEnd"/>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system</w:t>
            </w:r>
            <w:proofErr w:type="spellEnd"/>
            <w:r w:rsidRPr="00EC7170">
              <w:rPr>
                <w:rFonts w:ascii="Times New Roman" w:hAnsi="Times New Roman"/>
                <w:b/>
                <w:sz w:val="24"/>
                <w:szCs w:val="24"/>
                <w:lang w:val="uk-UA"/>
              </w:rPr>
              <w:t>):</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Вхідний фільтр механічного очищення ВВ-20 - 1 </w:t>
            </w:r>
            <w:r w:rsidR="00A40309">
              <w:rPr>
                <w:rFonts w:ascii="Times New Roman" w:hAnsi="Times New Roman"/>
                <w:sz w:val="24"/>
                <w:szCs w:val="24"/>
                <w:lang w:val="uk-UA"/>
              </w:rPr>
              <w:t>одиниця</w:t>
            </w:r>
            <w:r w:rsidRPr="00EC7170">
              <w:rPr>
                <w:rFonts w:ascii="Times New Roman" w:hAnsi="Times New Roman"/>
                <w:sz w:val="24"/>
                <w:szCs w:val="24"/>
                <w:lang w:val="uk-UA"/>
              </w:rPr>
              <w:t>. Забезпечення манометричного контролю та лічильником води перед фільтром.</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фільтра - 1 од.; Картридж для фільтрування - 1 од.; Монтажний комплект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Ключ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Рівень фільтрації - не нижче 20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Діаметр з'єднання - </w:t>
            </w:r>
            <w:r w:rsidR="00A5373D">
              <w:rPr>
                <w:rFonts w:ascii="Times New Roman" w:hAnsi="Times New Roman"/>
                <w:sz w:val="24"/>
                <w:szCs w:val="24"/>
                <w:lang w:val="uk-UA"/>
              </w:rPr>
              <w:t>1 дюйм; Температура води - 4-30</w:t>
            </w:r>
            <w:r w:rsidR="00A5373D">
              <w:rPr>
                <w:sz w:val="24"/>
                <w:szCs w:val="24"/>
                <w:lang w:val="uk-UA"/>
              </w:rPr>
              <w:t>⁰</w:t>
            </w:r>
            <w:r w:rsidRPr="00EC7170">
              <w:rPr>
                <w:rFonts w:ascii="Times New Roman" w:hAnsi="Times New Roman"/>
                <w:sz w:val="24"/>
                <w:szCs w:val="24"/>
                <w:lang w:val="uk-UA"/>
              </w:rPr>
              <w:t>С; Робочий тиск - 2-6 бар; Перепад тиску - 0,1 бар; Пропускна здатність - до 5 м³/год; Розміри - 200х200х600мм.</w:t>
            </w:r>
          </w:p>
        </w:tc>
        <w:tc>
          <w:tcPr>
            <w:tcW w:w="5246" w:type="dxa"/>
            <w:gridSpan w:val="2"/>
            <w:shd w:val="clear" w:color="auto" w:fill="auto"/>
          </w:tcPr>
          <w:p w:rsidR="005006E5" w:rsidRPr="00EC7170" w:rsidRDefault="005006E5" w:rsidP="00996978">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Inlet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mechanical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cleaning</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Provided with</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manometric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en-US"/>
              </w:rPr>
              <w:t xml:space="preserve"> and water meter before the filter</w:t>
            </w:r>
            <w:r w:rsidRPr="00EC7170">
              <w:rPr>
                <w:rFonts w:ascii="Times New Roman" w:hAnsi="Times New Roman"/>
                <w:sz w:val="24"/>
                <w:szCs w:val="24"/>
                <w:lang w:val="uk-UA"/>
              </w:rPr>
              <w:t>.</w:t>
            </w:r>
          </w:p>
          <w:p w:rsidR="005006E5" w:rsidRPr="00EC7170" w:rsidRDefault="005006E5" w:rsidP="00996978">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Delivery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set</w:t>
            </w:r>
            <w:proofErr w:type="spellEnd"/>
            <w:r w:rsidRPr="00EC7170">
              <w:rPr>
                <w:rFonts w:ascii="Times New Roman" w:hAnsi="Times New Roman"/>
                <w:sz w:val="24"/>
                <w:szCs w:val="24"/>
                <w:lang w:val="uk-UA"/>
              </w:rPr>
              <w:t xml:space="preserve">: </w:t>
            </w:r>
          </w:p>
          <w:p w:rsidR="005006E5" w:rsidRPr="00EC7170" w:rsidRDefault="005006E5" w:rsidP="00996978">
            <w:pPr>
              <w:pStyle w:val="a4"/>
              <w:spacing w:after="0" w:line="240" w:lineRule="auto"/>
              <w:ind w:left="0"/>
              <w:jc w:val="both"/>
              <w:rPr>
                <w:rFonts w:ascii="Times New Roman" w:hAnsi="Times New Roman"/>
                <w:sz w:val="24"/>
                <w:szCs w:val="24"/>
                <w:lang w:val="en-US"/>
              </w:rPr>
            </w:pP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body</w:t>
            </w:r>
            <w:proofErr w:type="spellEnd"/>
            <w:r w:rsidRPr="00EC7170">
              <w:rPr>
                <w:rFonts w:ascii="Times New Roman" w:hAnsi="Times New Roman"/>
                <w:sz w:val="24"/>
                <w:szCs w:val="24"/>
                <w:lang w:val="uk-UA"/>
              </w:rPr>
              <w:t xml:space="preserve"> – 1</w:t>
            </w:r>
            <w:r w:rsidRPr="00EC7170">
              <w:rPr>
                <w:rFonts w:ascii="Times New Roman" w:hAnsi="Times New Roman"/>
                <w:sz w:val="24"/>
                <w:szCs w:val="24"/>
                <w:lang w:val="en-US"/>
              </w:rPr>
              <w:t xml:space="preserve"> </w:t>
            </w:r>
            <w:r w:rsidRPr="00EC7170">
              <w:rPr>
                <w:rFonts w:ascii="Times New Roman" w:hAnsi="Times New Roman"/>
                <w:sz w:val="24"/>
                <w:szCs w:val="24"/>
                <w:lang w:val="uk-UA"/>
              </w:rPr>
              <w:t>p</w:t>
            </w:r>
            <w:proofErr w:type="spellStart"/>
            <w:r w:rsidRPr="00EC7170">
              <w:rPr>
                <w:rFonts w:ascii="Times New Roman" w:hAnsi="Times New Roman"/>
                <w:sz w:val="24"/>
                <w:szCs w:val="24"/>
                <w:lang w:val="en-US"/>
              </w:rPr>
              <w:t>cs</w:t>
            </w:r>
            <w:proofErr w:type="spellEnd"/>
            <w:r w:rsidRPr="00EC7170">
              <w:rPr>
                <w:rFonts w:ascii="Times New Roman" w:hAnsi="Times New Roman"/>
                <w:sz w:val="24"/>
                <w:szCs w:val="24"/>
                <w:lang w:val="en-US"/>
              </w:rPr>
              <w:t>; Filtering cartridge – 1 pcs; Supporting and installation kit – 1 pcs;</w:t>
            </w:r>
          </w:p>
          <w:p w:rsidR="005006E5" w:rsidRPr="00EC7170" w:rsidRDefault="005006E5" w:rsidP="00996978">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Wrench – 1 pcs.</w:t>
            </w:r>
          </w:p>
          <w:p w:rsidR="005006E5" w:rsidRPr="00EC7170" w:rsidRDefault="005006E5" w:rsidP="00996978">
            <w:pPr>
              <w:pStyle w:val="a4"/>
              <w:spacing w:after="0" w:line="240" w:lineRule="auto"/>
              <w:ind w:left="0"/>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996978">
            <w:pPr>
              <w:spacing w:after="0" w:line="240" w:lineRule="auto"/>
              <w:jc w:val="both"/>
              <w:rPr>
                <w:rFonts w:ascii="Times New Roman" w:hAnsi="Times New Roman"/>
                <w:b/>
                <w:sz w:val="28"/>
                <w:szCs w:val="28"/>
                <w:lang w:val="uk-UA"/>
              </w:rPr>
            </w:pPr>
            <w:r w:rsidRPr="00EC7170">
              <w:rPr>
                <w:rFonts w:ascii="Times New Roman" w:hAnsi="Times New Roman"/>
                <w:sz w:val="24"/>
                <w:szCs w:val="24"/>
                <w:lang w:val="en-US"/>
              </w:rPr>
              <w:t>Filtration level – no less than 20 microns; Connection diameter – 1</w:t>
            </w:r>
            <w:r w:rsidR="00A5373D">
              <w:rPr>
                <w:rFonts w:ascii="Times New Roman" w:hAnsi="Times New Roman"/>
                <w:sz w:val="24"/>
                <w:szCs w:val="24"/>
                <w:lang w:val="en-US"/>
              </w:rPr>
              <w:t xml:space="preserve"> inch; Water temperature – 4-30</w:t>
            </w:r>
            <w:r w:rsidR="00A5373D">
              <w:rPr>
                <w:sz w:val="24"/>
                <w:szCs w:val="24"/>
                <w:lang w:val="en-US"/>
              </w:rPr>
              <w:t>⁰</w:t>
            </w:r>
            <w:r w:rsidRPr="00EC7170">
              <w:rPr>
                <w:rFonts w:ascii="Times New Roman" w:hAnsi="Times New Roman"/>
                <w:sz w:val="24"/>
                <w:szCs w:val="24"/>
                <w:lang w:val="en-US"/>
              </w:rPr>
              <w:t xml:space="preserve">C; Operation pressure – 2-6 bars; Pressure drop – 0,1 bar; </w:t>
            </w:r>
            <w:r w:rsidRPr="00EC7170">
              <w:rPr>
                <w:rFonts w:ascii="Times New Roman" w:hAnsi="Times New Roman"/>
                <w:sz w:val="24"/>
                <w:szCs w:val="24"/>
                <w:shd w:val="clear" w:color="auto" w:fill="FFFFFF"/>
                <w:lang w:val="en-US"/>
              </w:rPr>
              <w:t>Bandwidth – up to 5 m³/h; Dimensions – 200x200x600mm.</w:t>
            </w:r>
          </w:p>
        </w:tc>
      </w:tr>
      <w:tr w:rsidR="008D3652" w:rsidRPr="00386D17" w:rsidTr="00386D17">
        <w:trPr>
          <w:gridAfter w:val="1"/>
          <w:wAfter w:w="113" w:type="dxa"/>
          <w:trHeight w:val="1040"/>
        </w:trPr>
        <w:tc>
          <w:tcPr>
            <w:tcW w:w="5070" w:type="dxa"/>
            <w:gridSpan w:val="2"/>
            <w:shd w:val="clear" w:color="auto" w:fill="auto"/>
          </w:tcPr>
          <w:p w:rsidR="005006E5" w:rsidRPr="00EC7170" w:rsidRDefault="005006E5" w:rsidP="00EC7170">
            <w:pPr>
              <w:spacing w:after="0" w:line="240" w:lineRule="auto"/>
              <w:ind w:left="-567"/>
              <w:jc w:val="both"/>
              <w:rPr>
                <w:rFonts w:ascii="Times New Roman" w:hAnsi="Times New Roman"/>
                <w:sz w:val="24"/>
                <w:szCs w:val="24"/>
                <w:lang w:val="uk-UA"/>
              </w:rPr>
            </w:pPr>
            <w:r w:rsidRPr="00EC7170">
              <w:rPr>
                <w:rFonts w:ascii="Times New Roman" w:hAnsi="Times New Roman"/>
                <w:sz w:val="24"/>
                <w:szCs w:val="24"/>
                <w:lang w:val="uk-UA"/>
              </w:rPr>
              <w:lastRenderedPageBreak/>
              <w:t>2</w:t>
            </w:r>
          </w:p>
          <w:p w:rsidR="008D3652" w:rsidRPr="00EC7170" w:rsidRDefault="008D3652" w:rsidP="00EC7170">
            <w:pPr>
              <w:pStyle w:val="a4"/>
              <w:numPr>
                <w:ilvl w:val="0"/>
                <w:numId w:val="1"/>
              </w:numPr>
              <w:spacing w:after="0" w:line="240" w:lineRule="auto"/>
              <w:ind w:firstLine="207"/>
              <w:jc w:val="both"/>
              <w:rPr>
                <w:rFonts w:ascii="Times New Roman" w:hAnsi="Times New Roman"/>
                <w:sz w:val="24"/>
                <w:szCs w:val="24"/>
                <w:lang w:val="uk-UA"/>
              </w:rPr>
            </w:pPr>
            <w:r w:rsidRPr="00EC7170">
              <w:rPr>
                <w:rFonts w:ascii="Times New Roman" w:hAnsi="Times New Roman"/>
                <w:sz w:val="24"/>
                <w:szCs w:val="24"/>
                <w:lang w:val="uk-UA"/>
              </w:rPr>
              <w:t>Кальцитовий фільтр ВВ-20 - 1 од</w:t>
            </w:r>
            <w:r w:rsidR="00A40309">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Корпус ф</w:t>
            </w:r>
            <w:r w:rsidR="00A5373D">
              <w:rPr>
                <w:rFonts w:ascii="Times New Roman" w:hAnsi="Times New Roman"/>
                <w:sz w:val="24"/>
                <w:szCs w:val="24"/>
                <w:lang w:val="uk-UA"/>
              </w:rPr>
              <w:t>ільтра - 1 од; Кальцитове на</w:t>
            </w:r>
            <w:proofErr w:type="spellStart"/>
            <w:r w:rsidR="00A5373D" w:rsidRPr="00A5373D">
              <w:rPr>
                <w:rFonts w:ascii="Times New Roman" w:hAnsi="Times New Roman"/>
                <w:sz w:val="24"/>
                <w:szCs w:val="24"/>
              </w:rPr>
              <w:t>повнення</w:t>
            </w:r>
            <w:proofErr w:type="spellEnd"/>
            <w:r w:rsidRPr="00EC7170">
              <w:rPr>
                <w:rFonts w:ascii="Times New Roman" w:hAnsi="Times New Roman"/>
                <w:sz w:val="24"/>
                <w:szCs w:val="24"/>
                <w:lang w:val="uk-UA"/>
              </w:rPr>
              <w:t xml:space="preserve"> - 1 од.</w:t>
            </w:r>
          </w:p>
        </w:tc>
        <w:tc>
          <w:tcPr>
            <w:tcW w:w="5246" w:type="dxa"/>
            <w:gridSpan w:val="2"/>
            <w:shd w:val="clear" w:color="auto" w:fill="auto"/>
          </w:tcPr>
          <w:p w:rsidR="00DC217B" w:rsidRPr="00EC7170" w:rsidRDefault="00DC217B" w:rsidP="00996978">
            <w:pPr>
              <w:spacing w:after="0" w:line="240" w:lineRule="auto"/>
              <w:jc w:val="both"/>
              <w:rPr>
                <w:rFonts w:ascii="Times New Roman" w:hAnsi="Times New Roman"/>
                <w:b/>
                <w:sz w:val="24"/>
                <w:szCs w:val="24"/>
                <w:lang w:val="uk-UA"/>
              </w:rPr>
            </w:pPr>
          </w:p>
          <w:p w:rsidR="005006E5" w:rsidRPr="00EC7170" w:rsidRDefault="005006E5" w:rsidP="00996978">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Calcite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en-US"/>
              </w:rPr>
              <w:t xml:space="preserve"> BB-20 – 1 pcs</w:t>
            </w:r>
            <w:r w:rsidRPr="00EC7170">
              <w:rPr>
                <w:rFonts w:ascii="Times New Roman" w:hAnsi="Times New Roman"/>
                <w:sz w:val="24"/>
                <w:szCs w:val="24"/>
                <w:lang w:val="uk-UA"/>
              </w:rPr>
              <w:t>.</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8D3652" w:rsidRPr="00EC7170"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Filter body – 1 pcs; Calcite filling – 1 pcs.</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Система зворотного осмосу - 1 </w:t>
            </w:r>
            <w:r w:rsidR="00A40309">
              <w:rPr>
                <w:rFonts w:ascii="Times New Roman" w:hAnsi="Times New Roman"/>
                <w:sz w:val="24"/>
                <w:szCs w:val="24"/>
                <w:lang w:val="uk-UA"/>
              </w:rPr>
              <w:t>одиниця</w:t>
            </w:r>
            <w:r w:rsidRPr="00EC7170">
              <w:rPr>
                <w:rFonts w:ascii="Times New Roman" w:hAnsi="Times New Roman"/>
                <w:sz w:val="24"/>
                <w:szCs w:val="24"/>
                <w:lang w:val="uk-UA"/>
              </w:rPr>
              <w:t xml:space="preserve">. Забезпечення повного автоматичного режиму роботи, з функцією промивання мембрани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Фільтр тонкого очищення 5 </w:t>
            </w:r>
            <w:proofErr w:type="spellStart"/>
            <w:r w:rsidRPr="00EC7170">
              <w:rPr>
                <w:rFonts w:ascii="Times New Roman" w:hAnsi="Times New Roman"/>
                <w:sz w:val="24"/>
                <w:szCs w:val="24"/>
                <w:lang w:val="uk-UA"/>
              </w:rPr>
              <w:t>мкм</w:t>
            </w:r>
            <w:proofErr w:type="spellEnd"/>
            <w:r w:rsidRPr="00EC7170">
              <w:rPr>
                <w:rFonts w:ascii="Times New Roman" w:hAnsi="Times New Roman"/>
                <w:sz w:val="24"/>
                <w:szCs w:val="24"/>
                <w:lang w:val="uk-UA"/>
              </w:rPr>
              <w:t xml:space="preserve"> - 1 од.; ПЛК-контролер - 1 од.; Насос високого тиску -1 од.; Мембранний елемент LCLE4040 - 1 од.; Комплект для встановлення мембрани - 1 од.; Обладнання для автоматизації, контролю та захисту: автоматичні клапани, датчик сухого ходу, поплавковий вимикач (датчик рівня, бажано електронний), ротаметри, манометри - 1 комплект; Фітинги та трубопроводи - 1 комплект; Базова конструкція (рама) - 1 од.; Система промивання </w:t>
            </w:r>
            <w:proofErr w:type="spellStart"/>
            <w:r w:rsidRPr="00EC7170">
              <w:rPr>
                <w:rFonts w:ascii="Times New Roman" w:hAnsi="Times New Roman"/>
                <w:sz w:val="24"/>
                <w:szCs w:val="24"/>
                <w:lang w:val="uk-UA"/>
              </w:rPr>
              <w:t>пермеатом</w:t>
            </w:r>
            <w:proofErr w:type="spellEnd"/>
            <w:r w:rsidRPr="00EC7170">
              <w:rPr>
                <w:rFonts w:ascii="Times New Roman" w:hAnsi="Times New Roman"/>
                <w:sz w:val="24"/>
                <w:szCs w:val="24"/>
                <w:lang w:val="uk-UA"/>
              </w:rPr>
              <w:t xml:space="preserve">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E77670"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Продуктивність при 15</w:t>
            </w:r>
            <w:r>
              <w:rPr>
                <w:sz w:val="24"/>
                <w:szCs w:val="24"/>
                <w:lang w:val="uk-UA"/>
              </w:rPr>
              <w:t>⁰</w:t>
            </w:r>
            <w:r w:rsidR="00640B9A">
              <w:rPr>
                <w:rFonts w:ascii="Times New Roman" w:hAnsi="Times New Roman"/>
                <w:sz w:val="24"/>
                <w:szCs w:val="24"/>
                <w:lang w:val="uk-UA"/>
              </w:rPr>
              <w:t>C - 0,2</w:t>
            </w:r>
            <w:r w:rsidR="008D3652" w:rsidRPr="00EC7170">
              <w:rPr>
                <w:rFonts w:ascii="Times New Roman" w:hAnsi="Times New Roman"/>
                <w:sz w:val="24"/>
                <w:szCs w:val="24"/>
                <w:lang w:val="uk-UA"/>
              </w:rPr>
              <w:t xml:space="preserve"> м³/год; Робочий тиск в модулі - 8-10 бар; Вхідний тиск - 2-6 бар; Витрата води в робочому режимі - 0,67-0,85 м³ / год; Витрата води в режимі гідравлічного промивання - 1,8-2,3 м³/год; Діаметр підключення: впускний отвір, вихід </w:t>
            </w:r>
            <w:proofErr w:type="spellStart"/>
            <w:r w:rsidR="008D3652" w:rsidRPr="00EC7170">
              <w:rPr>
                <w:rFonts w:ascii="Times New Roman" w:hAnsi="Times New Roman"/>
                <w:sz w:val="24"/>
                <w:szCs w:val="24"/>
                <w:lang w:val="uk-UA"/>
              </w:rPr>
              <w:t>пермеату</w:t>
            </w:r>
            <w:proofErr w:type="spellEnd"/>
            <w:r w:rsidR="008D3652" w:rsidRPr="00EC7170">
              <w:rPr>
                <w:rFonts w:ascii="Times New Roman" w:hAnsi="Times New Roman"/>
                <w:sz w:val="24"/>
                <w:szCs w:val="24"/>
                <w:lang w:val="uk-UA"/>
              </w:rPr>
              <w:t>, зливання концентрату - 0,5 дюйма; Розміри - 550х405х1450 мм; Електричне живлення - 220В, 50Гц; Потужність - 0,67 кВт.</w:t>
            </w:r>
          </w:p>
        </w:tc>
        <w:tc>
          <w:tcPr>
            <w:tcW w:w="5246" w:type="dxa"/>
            <w:gridSpan w:val="2"/>
            <w:shd w:val="clear" w:color="auto" w:fill="auto"/>
          </w:tcPr>
          <w:p w:rsidR="005006E5" w:rsidRPr="00EC7170" w:rsidRDefault="00DC217B"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Reverse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osmosis</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system</w:t>
            </w:r>
            <w:proofErr w:type="spellEnd"/>
            <w:r w:rsidR="005006E5" w:rsidRPr="00EC7170">
              <w:rPr>
                <w:rFonts w:ascii="Times New Roman" w:hAnsi="Times New Roman"/>
                <w:sz w:val="24"/>
                <w:szCs w:val="24"/>
                <w:lang w:val="en-US"/>
              </w:rPr>
              <w:t xml:space="preserve"> – 1 pcs</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Provid</w:t>
            </w:r>
            <w:r w:rsidR="005006E5" w:rsidRPr="00EC7170">
              <w:rPr>
                <w:rFonts w:ascii="Times New Roman" w:hAnsi="Times New Roman"/>
                <w:sz w:val="24"/>
                <w:szCs w:val="24"/>
                <w:lang w:val="en-US"/>
              </w:rPr>
              <w:t>ed</w:t>
            </w:r>
            <w:proofErr w:type="spellEnd"/>
            <w:r w:rsidR="005006E5"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 xml:space="preserve">with </w:t>
            </w:r>
            <w:r w:rsidR="005006E5" w:rsidRPr="00EC7170">
              <w:rPr>
                <w:rFonts w:ascii="Times New Roman" w:hAnsi="Times New Roman"/>
                <w:sz w:val="24"/>
                <w:szCs w:val="24"/>
                <w:lang w:val="uk-UA"/>
              </w:rPr>
              <w:t xml:space="preserve">a </w:t>
            </w:r>
            <w:proofErr w:type="spellStart"/>
            <w:r w:rsidR="005006E5" w:rsidRPr="00EC7170">
              <w:rPr>
                <w:rFonts w:ascii="Times New Roman" w:hAnsi="Times New Roman"/>
                <w:sz w:val="24"/>
                <w:szCs w:val="24"/>
                <w:lang w:val="uk-UA"/>
              </w:rPr>
              <w:t>fully</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automatic</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mode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operation</w:t>
            </w:r>
            <w:proofErr w:type="spellEnd"/>
            <w:r w:rsidR="005006E5" w:rsidRPr="00EC7170">
              <w:rPr>
                <w:rFonts w:ascii="Times New Roman" w:hAnsi="Times New Roman"/>
                <w:sz w:val="24"/>
                <w:szCs w:val="24"/>
                <w:lang w:val="en-US"/>
              </w:rPr>
              <w:t xml:space="preserve"> and</w:t>
            </w:r>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function</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of</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washing</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the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membrane</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with</w:t>
            </w:r>
            <w:proofErr w:type="spellEnd"/>
            <w:r w:rsidR="005006E5" w:rsidRPr="00EC7170">
              <w:rPr>
                <w:rFonts w:ascii="Times New Roman" w:hAnsi="Times New Roman"/>
                <w:sz w:val="24"/>
                <w:szCs w:val="24"/>
                <w:lang w:val="uk-UA"/>
              </w:rPr>
              <w:t xml:space="preserve"> </w:t>
            </w:r>
            <w:proofErr w:type="spellStart"/>
            <w:r w:rsidR="005006E5" w:rsidRPr="00EC7170">
              <w:rPr>
                <w:rFonts w:ascii="Times New Roman" w:hAnsi="Times New Roman"/>
                <w:sz w:val="24"/>
                <w:szCs w:val="24"/>
                <w:lang w:val="uk-UA"/>
              </w:rPr>
              <w:t>permeate</w:t>
            </w:r>
            <w:proofErr w:type="spellEnd"/>
            <w:r w:rsidR="005006E5" w:rsidRPr="00EC7170">
              <w:rPr>
                <w:rFonts w:ascii="Times New Roman" w:hAnsi="Times New Roman"/>
                <w:sz w:val="24"/>
                <w:szCs w:val="24"/>
                <w:lang w:val="uk-UA"/>
              </w:rPr>
              <w:t>.</w:t>
            </w:r>
          </w:p>
          <w:p w:rsidR="00DC217B" w:rsidRPr="00EC7170" w:rsidRDefault="00DC217B" w:rsidP="00996978">
            <w:pPr>
              <w:pStyle w:val="a4"/>
              <w:numPr>
                <w:ilvl w:val="0"/>
                <w:numId w:val="1"/>
              </w:numPr>
              <w:spacing w:after="0" w:line="240" w:lineRule="auto"/>
              <w:jc w:val="both"/>
              <w:rPr>
                <w:rFonts w:ascii="Times New Roman" w:hAnsi="Times New Roman"/>
                <w:sz w:val="24"/>
                <w:szCs w:val="24"/>
                <w:lang w:val="uk-UA"/>
              </w:rPr>
            </w:pPr>
          </w:p>
          <w:p w:rsidR="005006E5" w:rsidRPr="00EC7170" w:rsidRDefault="005006E5" w:rsidP="00996978">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996978">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Fine filter 5 microns – 1 pcs; PLC controller – 1 pcs; High pressure pump -1 pcs; Membrane element LCLE4040 – 1 pcs; Membrane installation kit – 1 pcs; Automation, controlling and protection equipment: automatic valves, dry running sensor, float switch (preferably electronic), rotameters, manometers – 1 set; Fittings and piping – 1 set; Basic structure – 1 pcs; Permeate flushing system – 1 pcs.</w:t>
            </w:r>
          </w:p>
          <w:p w:rsidR="00DC217B" w:rsidRPr="00EC7170" w:rsidRDefault="00DC217B" w:rsidP="00996978">
            <w:pPr>
              <w:pStyle w:val="a4"/>
              <w:spacing w:after="0" w:line="240" w:lineRule="auto"/>
              <w:ind w:left="34" w:firstLine="241"/>
              <w:jc w:val="both"/>
              <w:rPr>
                <w:rFonts w:ascii="Times New Roman" w:hAnsi="Times New Roman"/>
                <w:sz w:val="24"/>
                <w:szCs w:val="24"/>
                <w:lang w:val="en-US"/>
              </w:rPr>
            </w:pPr>
          </w:p>
          <w:p w:rsidR="00DC217B" w:rsidRPr="00EC7170" w:rsidRDefault="00DC217B" w:rsidP="00996978">
            <w:pPr>
              <w:pStyle w:val="a4"/>
              <w:spacing w:after="0" w:line="240" w:lineRule="auto"/>
              <w:ind w:left="34" w:firstLine="241"/>
              <w:jc w:val="both"/>
              <w:rPr>
                <w:rFonts w:ascii="Times New Roman" w:hAnsi="Times New Roman"/>
                <w:sz w:val="24"/>
                <w:szCs w:val="24"/>
                <w:lang w:val="en-US"/>
              </w:rPr>
            </w:pPr>
          </w:p>
          <w:p w:rsidR="005006E5" w:rsidRPr="00EC7170" w:rsidRDefault="005006E5" w:rsidP="00996978">
            <w:pPr>
              <w:pStyle w:val="a4"/>
              <w:spacing w:after="0" w:line="240" w:lineRule="auto"/>
              <w:ind w:left="34" w:firstLine="241"/>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E77670" w:rsidP="00996978">
            <w:pPr>
              <w:pStyle w:val="a4"/>
              <w:spacing w:after="0" w:line="240" w:lineRule="auto"/>
              <w:ind w:left="34" w:firstLine="241"/>
              <w:jc w:val="both"/>
              <w:rPr>
                <w:rFonts w:ascii="Times New Roman" w:hAnsi="Times New Roman"/>
                <w:sz w:val="24"/>
                <w:szCs w:val="24"/>
                <w:lang w:val="en-US"/>
              </w:rPr>
            </w:pPr>
            <w:r>
              <w:rPr>
                <w:rFonts w:ascii="Times New Roman" w:hAnsi="Times New Roman"/>
                <w:sz w:val="24"/>
                <w:szCs w:val="24"/>
                <w:lang w:val="en-US"/>
              </w:rPr>
              <w:t>Productivity at 15</w:t>
            </w:r>
            <w:r>
              <w:rPr>
                <w:sz w:val="24"/>
                <w:szCs w:val="24"/>
                <w:lang w:val="en-US"/>
              </w:rPr>
              <w:t>⁰</w:t>
            </w:r>
            <w:r w:rsidR="00640B9A">
              <w:rPr>
                <w:rFonts w:ascii="Times New Roman" w:hAnsi="Times New Roman"/>
                <w:sz w:val="24"/>
                <w:szCs w:val="24"/>
                <w:lang w:val="en-US"/>
              </w:rPr>
              <w:t>C – 0,</w:t>
            </w:r>
            <w:r w:rsidR="00640B9A">
              <w:rPr>
                <w:rFonts w:ascii="Times New Roman" w:hAnsi="Times New Roman"/>
                <w:sz w:val="24"/>
                <w:szCs w:val="24"/>
                <w:lang w:val="uk-UA"/>
              </w:rPr>
              <w:t>2</w:t>
            </w:r>
            <w:r w:rsidR="005006E5" w:rsidRPr="00EC7170">
              <w:rPr>
                <w:rFonts w:ascii="Times New Roman" w:hAnsi="Times New Roman"/>
                <w:sz w:val="24"/>
                <w:szCs w:val="24"/>
                <w:lang w:val="en-US"/>
              </w:rPr>
              <w:t xml:space="preserve"> m³/h; Operation pressure in the module - 8-10bar; Inlet pressure – 2-6 bar; Water consumption in operation – 0,67-0,85 m³/h; Water consumption in hydraulic flush mode – 1,8-2,3 m³/h; Connection diameters: inlet, permeate outlet, concentrate drain – 0,5 inch; Dimensions – 550x405x1450 mm; Power supply – 220V, 50Hz; Power consumption – 0,67 kW.</w:t>
            </w:r>
          </w:p>
        </w:tc>
      </w:tr>
      <w:tr w:rsidR="008D3652" w:rsidRPr="00386D17" w:rsidTr="00386D17">
        <w:trPr>
          <w:gridAfter w:val="1"/>
          <w:wAfter w:w="113" w:type="dxa"/>
        </w:trPr>
        <w:tc>
          <w:tcPr>
            <w:tcW w:w="5070" w:type="dxa"/>
            <w:gridSpan w:val="2"/>
            <w:shd w:val="clear" w:color="auto" w:fill="auto"/>
          </w:tcPr>
          <w:p w:rsidR="008D3652" w:rsidRPr="00EC7170" w:rsidRDefault="00DC217B" w:rsidP="00EC7170">
            <w:pPr>
              <w:spacing w:after="0" w:line="240" w:lineRule="auto"/>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0034349B">
              <w:rPr>
                <w:rFonts w:ascii="Times New Roman" w:hAnsi="Times New Roman"/>
                <w:sz w:val="24"/>
                <w:szCs w:val="24"/>
                <w:lang w:val="uk-UA"/>
              </w:rPr>
              <w:t>Бак для зберігання води - 2</w:t>
            </w:r>
            <w:r w:rsidR="008D3652" w:rsidRPr="00EC7170">
              <w:rPr>
                <w:rFonts w:ascii="Times New Roman" w:hAnsi="Times New Roman"/>
                <w:sz w:val="24"/>
                <w:szCs w:val="24"/>
                <w:lang w:val="uk-UA"/>
              </w:rPr>
              <w:t xml:space="preserve"> од</w:t>
            </w:r>
            <w:r w:rsidR="00A40309">
              <w:rPr>
                <w:rFonts w:ascii="Times New Roman" w:hAnsi="Times New Roman"/>
                <w:sz w:val="24"/>
                <w:szCs w:val="24"/>
                <w:lang w:val="uk-UA"/>
              </w:rPr>
              <w:t>иниці</w:t>
            </w:r>
            <w:r w:rsidR="008D3652" w:rsidRPr="00EC7170">
              <w:rPr>
                <w:rFonts w:ascii="Times New Roman" w:hAnsi="Times New Roman"/>
                <w:sz w:val="24"/>
                <w:szCs w:val="24"/>
                <w:lang w:val="uk-UA"/>
              </w:rPr>
              <w:t>. Виготовлений з матеріалів, що відповідають вимогам для харчової промисловості.</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34349B" w:rsidP="00EC7170">
            <w:pPr>
              <w:pStyle w:val="a4"/>
              <w:spacing w:after="0" w:line="240" w:lineRule="auto"/>
              <w:ind w:left="0"/>
              <w:jc w:val="both"/>
              <w:rPr>
                <w:rFonts w:ascii="Times New Roman" w:hAnsi="Times New Roman"/>
                <w:sz w:val="24"/>
                <w:szCs w:val="24"/>
                <w:lang w:val="uk-UA"/>
              </w:rPr>
            </w:pPr>
            <w:r>
              <w:rPr>
                <w:rFonts w:ascii="Times New Roman" w:hAnsi="Times New Roman"/>
                <w:sz w:val="24"/>
                <w:szCs w:val="24"/>
                <w:lang w:val="uk-UA"/>
              </w:rPr>
              <w:t>Резервуар для води – 2</w:t>
            </w:r>
            <w:r w:rsidR="008D3652" w:rsidRPr="00EC7170">
              <w:rPr>
                <w:rFonts w:ascii="Times New Roman" w:hAnsi="Times New Roman"/>
                <w:sz w:val="24"/>
                <w:szCs w:val="24"/>
                <w:lang w:val="uk-UA"/>
              </w:rPr>
              <w:t xml:space="preserve"> од.; Датчик рівня води для автоматизації (</w:t>
            </w:r>
            <w:r>
              <w:rPr>
                <w:rFonts w:ascii="Times New Roman" w:hAnsi="Times New Roman"/>
                <w:sz w:val="24"/>
                <w:szCs w:val="24"/>
                <w:lang w:val="uk-UA"/>
              </w:rPr>
              <w:t>перевага електронному типу) - 2</w:t>
            </w:r>
            <w:r w:rsidR="00640B9A">
              <w:rPr>
                <w:rFonts w:ascii="Times New Roman" w:hAnsi="Times New Roman"/>
                <w:sz w:val="24"/>
                <w:szCs w:val="24"/>
                <w:lang w:val="uk-UA"/>
              </w:rPr>
              <w:t xml:space="preserve"> </w:t>
            </w:r>
            <w:r w:rsidR="008D3652" w:rsidRPr="00EC7170">
              <w:rPr>
                <w:rFonts w:ascii="Times New Roman" w:hAnsi="Times New Roman"/>
                <w:sz w:val="24"/>
                <w:szCs w:val="24"/>
                <w:lang w:val="uk-UA"/>
              </w:rPr>
              <w:t>од.; Візуальний (</w:t>
            </w:r>
            <w:proofErr w:type="spellStart"/>
            <w:r w:rsidR="008D3652" w:rsidRPr="00EC7170">
              <w:rPr>
                <w:rFonts w:ascii="Times New Roman" w:hAnsi="Times New Roman"/>
                <w:sz w:val="24"/>
                <w:szCs w:val="24"/>
                <w:lang w:val="uk-UA"/>
              </w:rPr>
              <w:t>байпасний</w:t>
            </w:r>
            <w:proofErr w:type="spellEnd"/>
            <w:r w:rsidR="008D3652" w:rsidRPr="00EC7170">
              <w:rPr>
                <w:rFonts w:ascii="Times New Roman" w:hAnsi="Times New Roman"/>
                <w:sz w:val="24"/>
                <w:szCs w:val="24"/>
                <w:lang w:val="uk-UA"/>
              </w:rPr>
              <w:t xml:space="preserve">) індикатор рівня води (опція) </w:t>
            </w:r>
            <w:r w:rsidR="00640B9A">
              <w:rPr>
                <w:rFonts w:ascii="Times New Roman" w:hAnsi="Times New Roman"/>
                <w:sz w:val="24"/>
                <w:szCs w:val="24"/>
                <w:lang w:val="uk-UA"/>
              </w:rPr>
              <w:t>–</w:t>
            </w:r>
            <w:r w:rsidR="008D3652" w:rsidRPr="00EC7170">
              <w:rPr>
                <w:rFonts w:ascii="Times New Roman" w:hAnsi="Times New Roman"/>
                <w:sz w:val="24"/>
                <w:szCs w:val="24"/>
                <w:lang w:val="uk-UA"/>
              </w:rPr>
              <w:t xml:space="preserve"> 2</w:t>
            </w:r>
            <w:r>
              <w:rPr>
                <w:rFonts w:ascii="Times New Roman" w:hAnsi="Times New Roman"/>
                <w:sz w:val="24"/>
                <w:szCs w:val="24"/>
                <w:lang w:val="uk-UA"/>
              </w:rPr>
              <w:t xml:space="preserve"> </w:t>
            </w:r>
            <w:r w:rsidR="008D3652" w:rsidRPr="00EC7170">
              <w:rPr>
                <w:rFonts w:ascii="Times New Roman" w:hAnsi="Times New Roman"/>
                <w:sz w:val="24"/>
                <w:szCs w:val="24"/>
                <w:lang w:val="uk-UA"/>
              </w:rPr>
              <w:t>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highlight w:val="yellow"/>
                <w:lang w:val="uk-UA"/>
              </w:rPr>
            </w:pPr>
            <w:r w:rsidRPr="00EC7170">
              <w:rPr>
                <w:rFonts w:ascii="Times New Roman" w:hAnsi="Times New Roman"/>
                <w:sz w:val="24"/>
                <w:szCs w:val="24"/>
                <w:lang w:val="uk-UA"/>
              </w:rPr>
              <w:t xml:space="preserve">Матеріал - PP, PE та </w:t>
            </w:r>
            <w:proofErr w:type="spellStart"/>
            <w:r w:rsidRPr="00EC7170">
              <w:rPr>
                <w:rFonts w:ascii="Times New Roman" w:hAnsi="Times New Roman"/>
                <w:sz w:val="24"/>
                <w:szCs w:val="24"/>
                <w:lang w:val="uk-UA"/>
              </w:rPr>
              <w:t>ін</w:t>
            </w:r>
            <w:proofErr w:type="spellEnd"/>
            <w:r w:rsidRPr="00EC7170">
              <w:rPr>
                <w:rFonts w:ascii="Times New Roman" w:hAnsi="Times New Roman"/>
                <w:sz w:val="24"/>
                <w:szCs w:val="24"/>
                <w:lang w:val="uk-UA"/>
              </w:rPr>
              <w:t xml:space="preserve"> .; Об’</w:t>
            </w:r>
            <w:r w:rsidRPr="00640B9A">
              <w:rPr>
                <w:rFonts w:ascii="Times New Roman" w:hAnsi="Times New Roman"/>
                <w:sz w:val="24"/>
                <w:szCs w:val="24"/>
                <w:lang w:val="uk-UA"/>
              </w:rPr>
              <w:t>єм</w:t>
            </w:r>
            <w:r w:rsidR="00640B9A">
              <w:rPr>
                <w:rFonts w:ascii="Times New Roman" w:hAnsi="Times New Roman"/>
                <w:sz w:val="24"/>
                <w:szCs w:val="24"/>
                <w:lang w:val="uk-UA"/>
              </w:rPr>
              <w:t xml:space="preserve"> </w:t>
            </w:r>
            <w:r w:rsidRPr="00EC7170">
              <w:rPr>
                <w:rFonts w:ascii="Times New Roman" w:hAnsi="Times New Roman"/>
                <w:sz w:val="24"/>
                <w:szCs w:val="24"/>
                <w:lang w:val="uk-UA"/>
              </w:rPr>
              <w:t>для неочищеної води - 800-1000л; Об’</w:t>
            </w:r>
            <w:r w:rsidRPr="00640B9A">
              <w:rPr>
                <w:rFonts w:ascii="Times New Roman" w:hAnsi="Times New Roman"/>
                <w:sz w:val="24"/>
                <w:szCs w:val="24"/>
                <w:lang w:val="uk-UA"/>
              </w:rPr>
              <w:t>єм</w:t>
            </w:r>
            <w:r w:rsidR="0034349B">
              <w:rPr>
                <w:rFonts w:ascii="Times New Roman" w:hAnsi="Times New Roman"/>
                <w:sz w:val="24"/>
                <w:szCs w:val="24"/>
                <w:lang w:val="uk-UA"/>
              </w:rPr>
              <w:t xml:space="preserve"> </w:t>
            </w:r>
            <w:r w:rsidR="00051AF8">
              <w:rPr>
                <w:rFonts w:ascii="Times New Roman" w:hAnsi="Times New Roman"/>
                <w:sz w:val="24"/>
                <w:szCs w:val="24"/>
                <w:lang w:val="uk-UA"/>
              </w:rPr>
              <w:t>для чистої води - 500-7</w:t>
            </w:r>
            <w:r w:rsidRPr="00EC7170">
              <w:rPr>
                <w:rFonts w:ascii="Times New Roman" w:hAnsi="Times New Roman"/>
                <w:sz w:val="24"/>
                <w:szCs w:val="24"/>
                <w:lang w:val="uk-UA"/>
              </w:rPr>
              <w:t>00л; Товщина - не менше 7мм;</w:t>
            </w:r>
          </w:p>
        </w:tc>
        <w:tc>
          <w:tcPr>
            <w:tcW w:w="5246" w:type="dxa"/>
            <w:gridSpan w:val="2"/>
            <w:shd w:val="clear" w:color="auto" w:fill="auto"/>
          </w:tcPr>
          <w:p w:rsidR="005006E5" w:rsidRPr="00640B9A"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storage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tank</w:t>
            </w:r>
            <w:proofErr w:type="spellEnd"/>
            <w:r w:rsidR="00640B9A" w:rsidRPr="00640B9A">
              <w:rPr>
                <w:rFonts w:ascii="Times New Roman" w:hAnsi="Times New Roman"/>
                <w:sz w:val="24"/>
                <w:szCs w:val="24"/>
                <w:lang w:val="uk-UA"/>
              </w:rPr>
              <w:t xml:space="preserve"> – </w:t>
            </w:r>
            <w:r w:rsidR="0034349B">
              <w:rPr>
                <w:rFonts w:ascii="Times New Roman" w:hAnsi="Times New Roman"/>
                <w:sz w:val="24"/>
                <w:szCs w:val="24"/>
                <w:lang w:val="uk-UA"/>
              </w:rPr>
              <w:t>2</w:t>
            </w:r>
            <w:r w:rsidRPr="00640B9A">
              <w:rPr>
                <w:rFonts w:ascii="Times New Roman" w:hAnsi="Times New Roman"/>
                <w:sz w:val="24"/>
                <w:szCs w:val="24"/>
                <w:lang w:val="uk-UA"/>
              </w:rPr>
              <w:t xml:space="preserve"> </w:t>
            </w:r>
            <w:r w:rsidRPr="00EC7170">
              <w:rPr>
                <w:rFonts w:ascii="Times New Roman" w:hAnsi="Times New Roman"/>
                <w:sz w:val="24"/>
                <w:szCs w:val="24"/>
                <w:lang w:val="en-US"/>
              </w:rPr>
              <w:t>pcs</w:t>
            </w:r>
            <w:r w:rsidRPr="00640B9A">
              <w:rPr>
                <w:rFonts w:ascii="Times New Roman" w:hAnsi="Times New Roman"/>
                <w:sz w:val="24"/>
                <w:szCs w:val="24"/>
                <w:lang w:val="uk-UA"/>
              </w:rPr>
              <w:t xml:space="preserve">. </w:t>
            </w:r>
            <w:r w:rsidRPr="00EC7170">
              <w:rPr>
                <w:rFonts w:ascii="Times New Roman" w:hAnsi="Times New Roman"/>
                <w:sz w:val="24"/>
                <w:szCs w:val="24"/>
                <w:lang w:val="en-US"/>
              </w:rPr>
              <w:t>M</w:t>
            </w:r>
            <w:proofErr w:type="spellStart"/>
            <w:r w:rsidRPr="00EC7170">
              <w:rPr>
                <w:rFonts w:ascii="Times New Roman" w:hAnsi="Times New Roman"/>
                <w:sz w:val="24"/>
                <w:szCs w:val="24"/>
                <w:lang w:val="uk-UA"/>
              </w:rPr>
              <w:t>ade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material</w:t>
            </w:r>
            <w:proofErr w:type="spellEnd"/>
            <w:r w:rsidRPr="00EC7170">
              <w:rPr>
                <w:rFonts w:ascii="Times New Roman" w:hAnsi="Times New Roman"/>
                <w:sz w:val="24"/>
                <w:szCs w:val="24"/>
                <w:lang w:val="en-US"/>
              </w:rPr>
              <w:t>s</w:t>
            </w:r>
            <w:r w:rsidRPr="00640B9A">
              <w:rPr>
                <w:rFonts w:ascii="Times New Roman" w:hAnsi="Times New Roman"/>
                <w:sz w:val="24"/>
                <w:szCs w:val="24"/>
                <w:lang w:val="uk-UA"/>
              </w:rPr>
              <w:t xml:space="preserve"> </w:t>
            </w:r>
            <w:r w:rsidRPr="00EC7170">
              <w:rPr>
                <w:rFonts w:ascii="Times New Roman" w:hAnsi="Times New Roman"/>
                <w:sz w:val="24"/>
                <w:szCs w:val="24"/>
                <w:lang w:val="en-US"/>
              </w:rPr>
              <w:t>that</w:t>
            </w:r>
            <w:r w:rsidRPr="00640B9A">
              <w:rPr>
                <w:rFonts w:ascii="Times New Roman" w:hAnsi="Times New Roman"/>
                <w:sz w:val="24"/>
                <w:szCs w:val="24"/>
                <w:lang w:val="uk-UA"/>
              </w:rPr>
              <w:t xml:space="preserve"> </w:t>
            </w:r>
            <w:r w:rsidRPr="00EC7170">
              <w:rPr>
                <w:rFonts w:ascii="Times New Roman" w:hAnsi="Times New Roman"/>
                <w:sz w:val="24"/>
                <w:szCs w:val="24"/>
                <w:lang w:val="en-US"/>
              </w:rPr>
              <w:t>meet</w:t>
            </w:r>
            <w:r w:rsidRPr="00640B9A">
              <w:rPr>
                <w:rFonts w:ascii="Times New Roman" w:hAnsi="Times New Roman"/>
                <w:sz w:val="24"/>
                <w:szCs w:val="24"/>
                <w:lang w:val="uk-UA"/>
              </w:rPr>
              <w:t xml:space="preserve"> </w:t>
            </w:r>
            <w:r w:rsidRPr="00EC7170">
              <w:rPr>
                <w:rFonts w:ascii="Times New Roman" w:hAnsi="Times New Roman"/>
                <w:sz w:val="24"/>
                <w:szCs w:val="24"/>
                <w:lang w:val="en-US"/>
              </w:rPr>
              <w:t>requirements</w:t>
            </w:r>
            <w:r w:rsidRPr="00640B9A">
              <w:rPr>
                <w:rFonts w:ascii="Times New Roman" w:hAnsi="Times New Roman"/>
                <w:sz w:val="24"/>
                <w:szCs w:val="24"/>
                <w:lang w:val="uk-UA"/>
              </w:rPr>
              <w:t xml:space="preserve"> </w:t>
            </w:r>
            <w:r w:rsidRPr="00EC7170">
              <w:rPr>
                <w:rFonts w:ascii="Times New Roman" w:hAnsi="Times New Roman"/>
                <w:sz w:val="24"/>
                <w:szCs w:val="24"/>
                <w:lang w:val="en-US"/>
              </w:rPr>
              <w:t>for</w:t>
            </w:r>
            <w:r w:rsidRPr="00640B9A">
              <w:rPr>
                <w:rFonts w:ascii="Times New Roman" w:hAnsi="Times New Roman"/>
                <w:sz w:val="24"/>
                <w:szCs w:val="24"/>
                <w:lang w:val="uk-UA"/>
              </w:rPr>
              <w:t xml:space="preserve"> </w:t>
            </w:r>
            <w:r w:rsidRPr="00EC7170">
              <w:rPr>
                <w:rFonts w:ascii="Times New Roman" w:hAnsi="Times New Roman"/>
                <w:sz w:val="24"/>
                <w:szCs w:val="24"/>
                <w:lang w:val="en-US"/>
              </w:rPr>
              <w:t>food</w:t>
            </w:r>
            <w:r w:rsidRPr="00640B9A">
              <w:rPr>
                <w:rFonts w:ascii="Times New Roman" w:hAnsi="Times New Roman"/>
                <w:sz w:val="24"/>
                <w:szCs w:val="24"/>
                <w:lang w:val="uk-UA"/>
              </w:rPr>
              <w:t xml:space="preserve"> </w:t>
            </w:r>
            <w:r w:rsidRPr="00EC7170">
              <w:rPr>
                <w:rFonts w:ascii="Times New Roman" w:hAnsi="Times New Roman"/>
                <w:sz w:val="24"/>
                <w:szCs w:val="24"/>
                <w:lang w:val="en-US"/>
              </w:rPr>
              <w:t>industry</w:t>
            </w:r>
            <w:r w:rsidRPr="00640B9A">
              <w:rPr>
                <w:rFonts w:ascii="Times New Roman" w:hAnsi="Times New Roman"/>
                <w:sz w:val="24"/>
                <w:szCs w:val="24"/>
                <w:lang w:val="uk-UA"/>
              </w:rPr>
              <w:t xml:space="preserve"> </w:t>
            </w:r>
            <w:r w:rsidRPr="00EC7170">
              <w:rPr>
                <w:rFonts w:ascii="Times New Roman" w:hAnsi="Times New Roman"/>
                <w:sz w:val="24"/>
                <w:szCs w:val="24"/>
                <w:lang w:val="en-US"/>
              </w:rPr>
              <w:t>application</w:t>
            </w:r>
            <w:r w:rsidRPr="00EC7170">
              <w:rPr>
                <w:rFonts w:ascii="Times New Roman" w:hAnsi="Times New Roman"/>
                <w:sz w:val="24"/>
                <w:szCs w:val="24"/>
                <w:lang w:val="uk-UA"/>
              </w:rPr>
              <w:t xml:space="preserve">. </w:t>
            </w:r>
          </w:p>
          <w:p w:rsidR="005006E5" w:rsidRPr="00640B9A"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sz w:val="24"/>
                <w:szCs w:val="24"/>
                <w:lang w:val="en-US"/>
              </w:rPr>
              <w:t>Delivery</w:t>
            </w:r>
            <w:r w:rsidRPr="00640B9A">
              <w:rPr>
                <w:rFonts w:ascii="Times New Roman" w:hAnsi="Times New Roman"/>
                <w:sz w:val="24"/>
                <w:szCs w:val="24"/>
                <w:lang w:val="uk-UA"/>
              </w:rPr>
              <w:t xml:space="preserve"> </w:t>
            </w:r>
            <w:r w:rsidRPr="00EC7170">
              <w:rPr>
                <w:rFonts w:ascii="Times New Roman" w:hAnsi="Times New Roman"/>
                <w:sz w:val="24"/>
                <w:szCs w:val="24"/>
                <w:lang w:val="en-US"/>
              </w:rPr>
              <w:t>set</w:t>
            </w:r>
            <w:r w:rsidRPr="00640B9A">
              <w:rPr>
                <w:rFonts w:ascii="Times New Roman" w:hAnsi="Times New Roman"/>
                <w:sz w:val="24"/>
                <w:szCs w:val="24"/>
                <w:lang w:val="uk-UA"/>
              </w:rPr>
              <w:t xml:space="preserve">: </w:t>
            </w:r>
          </w:p>
          <w:p w:rsidR="005006E5" w:rsidRPr="00EC7170" w:rsidRDefault="00640B9A" w:rsidP="00996978">
            <w:pPr>
              <w:pStyle w:val="a4"/>
              <w:spacing w:after="0" w:line="240" w:lineRule="auto"/>
              <w:ind w:left="34"/>
              <w:jc w:val="both"/>
              <w:rPr>
                <w:rFonts w:ascii="Times New Roman" w:hAnsi="Times New Roman"/>
                <w:sz w:val="24"/>
                <w:szCs w:val="24"/>
                <w:lang w:val="en-US"/>
              </w:rPr>
            </w:pPr>
            <w:r>
              <w:rPr>
                <w:rFonts w:ascii="Times New Roman" w:hAnsi="Times New Roman"/>
                <w:sz w:val="24"/>
                <w:szCs w:val="24"/>
                <w:lang w:val="en-US"/>
              </w:rPr>
              <w:t xml:space="preserve">Water tank – </w:t>
            </w:r>
            <w:r w:rsidR="0034349B">
              <w:rPr>
                <w:rFonts w:ascii="Times New Roman" w:hAnsi="Times New Roman"/>
                <w:sz w:val="24"/>
                <w:szCs w:val="24"/>
                <w:lang w:val="uk-UA"/>
              </w:rPr>
              <w:t>2</w:t>
            </w:r>
            <w:r w:rsidR="005006E5" w:rsidRPr="00EC7170">
              <w:rPr>
                <w:rFonts w:ascii="Times New Roman" w:hAnsi="Times New Roman"/>
                <w:sz w:val="24"/>
                <w:szCs w:val="24"/>
                <w:lang w:val="en-US"/>
              </w:rPr>
              <w:t xml:space="preserve"> pcs; Water level sensor for automation (pref</w:t>
            </w:r>
            <w:r w:rsidR="0034349B">
              <w:rPr>
                <w:rFonts w:ascii="Times New Roman" w:hAnsi="Times New Roman"/>
                <w:sz w:val="24"/>
                <w:szCs w:val="24"/>
                <w:lang w:val="en-US"/>
              </w:rPr>
              <w:t>erence for electronic type) – 2</w:t>
            </w:r>
            <w:r w:rsidR="0034349B">
              <w:rPr>
                <w:rFonts w:ascii="Times New Roman" w:hAnsi="Times New Roman"/>
                <w:sz w:val="24"/>
                <w:szCs w:val="24"/>
                <w:lang w:val="uk-UA"/>
              </w:rPr>
              <w:t xml:space="preserve"> </w:t>
            </w:r>
            <w:r w:rsidR="005006E5" w:rsidRPr="00EC7170">
              <w:rPr>
                <w:rFonts w:ascii="Times New Roman" w:hAnsi="Times New Roman"/>
                <w:sz w:val="24"/>
                <w:szCs w:val="24"/>
                <w:lang w:val="en-US"/>
              </w:rPr>
              <w:t>pcs; Visual (bypass) wat</w:t>
            </w:r>
            <w:r w:rsidR="0034349B">
              <w:rPr>
                <w:rFonts w:ascii="Times New Roman" w:hAnsi="Times New Roman"/>
                <w:sz w:val="24"/>
                <w:szCs w:val="24"/>
                <w:lang w:val="en-US"/>
              </w:rPr>
              <w:t>er level indicator (option) – 2</w:t>
            </w:r>
            <w:r>
              <w:rPr>
                <w:rFonts w:ascii="Times New Roman" w:hAnsi="Times New Roman"/>
                <w:sz w:val="24"/>
                <w:szCs w:val="24"/>
                <w:lang w:val="en-US"/>
              </w:rPr>
              <w:t xml:space="preserve"> </w:t>
            </w:r>
            <w:r w:rsidR="005006E5" w:rsidRPr="00EC7170">
              <w:rPr>
                <w:rFonts w:ascii="Times New Roman" w:hAnsi="Times New Roman"/>
                <w:sz w:val="24"/>
                <w:szCs w:val="24"/>
                <w:lang w:val="en-US"/>
              </w:rPr>
              <w:t>pcs.</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8D3652" w:rsidRPr="00EC7170" w:rsidRDefault="005006E5" w:rsidP="00996978">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Material – PP, PE, etc.; Volume</w:t>
            </w:r>
            <w:r w:rsidR="0034349B">
              <w:rPr>
                <w:rFonts w:ascii="Times New Roman" w:hAnsi="Times New Roman"/>
                <w:sz w:val="24"/>
                <w:szCs w:val="24"/>
                <w:lang w:val="uk-UA"/>
              </w:rPr>
              <w:t xml:space="preserve"> </w:t>
            </w:r>
            <w:r w:rsidRPr="00EC7170">
              <w:rPr>
                <w:rFonts w:ascii="Times New Roman" w:hAnsi="Times New Roman"/>
                <w:sz w:val="24"/>
                <w:szCs w:val="24"/>
                <w:lang w:val="en-US"/>
              </w:rPr>
              <w:t>for untreated water – 800-1000l</w:t>
            </w:r>
            <w:r w:rsidR="0034349B">
              <w:rPr>
                <w:rFonts w:ascii="Times New Roman" w:hAnsi="Times New Roman"/>
                <w:sz w:val="24"/>
                <w:szCs w:val="24"/>
                <w:lang w:val="en-US"/>
              </w:rPr>
              <w:t>; Volume</w:t>
            </w:r>
            <w:r w:rsidR="00640B9A">
              <w:rPr>
                <w:rFonts w:ascii="Times New Roman" w:hAnsi="Times New Roman"/>
                <w:sz w:val="24"/>
                <w:szCs w:val="24"/>
                <w:lang w:val="en-US"/>
              </w:rPr>
              <w:t xml:space="preserve"> </w:t>
            </w:r>
            <w:r w:rsidR="00051AF8">
              <w:rPr>
                <w:rFonts w:ascii="Times New Roman" w:hAnsi="Times New Roman"/>
                <w:sz w:val="24"/>
                <w:szCs w:val="24"/>
                <w:lang w:val="en-US"/>
              </w:rPr>
              <w:t xml:space="preserve">for pure water – </w:t>
            </w:r>
            <w:r w:rsidR="00051AF8">
              <w:rPr>
                <w:rFonts w:ascii="Times New Roman" w:hAnsi="Times New Roman"/>
                <w:sz w:val="24"/>
                <w:szCs w:val="24"/>
                <w:lang w:val="uk-UA"/>
              </w:rPr>
              <w:t>5</w:t>
            </w:r>
            <w:r w:rsidR="00051AF8">
              <w:rPr>
                <w:rFonts w:ascii="Times New Roman" w:hAnsi="Times New Roman"/>
                <w:sz w:val="24"/>
                <w:szCs w:val="24"/>
                <w:lang w:val="en-US"/>
              </w:rPr>
              <w:t>00-</w:t>
            </w:r>
            <w:r w:rsidR="00051AF8">
              <w:rPr>
                <w:rFonts w:ascii="Times New Roman" w:hAnsi="Times New Roman"/>
                <w:sz w:val="24"/>
                <w:szCs w:val="24"/>
                <w:lang w:val="uk-UA"/>
              </w:rPr>
              <w:t>7</w:t>
            </w:r>
            <w:r w:rsidRPr="00EC7170">
              <w:rPr>
                <w:rFonts w:ascii="Times New Roman" w:hAnsi="Times New Roman"/>
                <w:sz w:val="24"/>
                <w:szCs w:val="24"/>
                <w:lang w:val="en-US"/>
              </w:rPr>
              <w:t>00l;  Thickness – no less than 7mm;</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Станція дозування </w:t>
            </w:r>
            <w:proofErr w:type="spellStart"/>
            <w:r w:rsidRPr="00EC7170">
              <w:rPr>
                <w:rFonts w:ascii="Times New Roman" w:hAnsi="Times New Roman"/>
                <w:sz w:val="24"/>
                <w:szCs w:val="24"/>
                <w:lang w:val="uk-UA"/>
              </w:rPr>
              <w:t>антискаланту</w:t>
            </w:r>
            <w:proofErr w:type="spellEnd"/>
            <w:r w:rsidRPr="00EC7170">
              <w:rPr>
                <w:rFonts w:ascii="Times New Roman" w:hAnsi="Times New Roman"/>
                <w:sz w:val="24"/>
                <w:szCs w:val="24"/>
                <w:lang w:val="uk-UA"/>
              </w:rPr>
              <w:t xml:space="preserve"> для системи зворотного осмосу - 1 од</w:t>
            </w:r>
            <w:r w:rsidR="00A40309">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Дозуючий насос (електронний монітор, бажаний тип - </w:t>
            </w:r>
            <w:proofErr w:type="spellStart"/>
            <w:r w:rsidRPr="00EC7170">
              <w:rPr>
                <w:rFonts w:ascii="Times New Roman" w:hAnsi="Times New Roman"/>
                <w:sz w:val="24"/>
                <w:szCs w:val="24"/>
                <w:lang w:val="uk-UA"/>
              </w:rPr>
              <w:t>діафрагмений</w:t>
            </w:r>
            <w:proofErr w:type="spellEnd"/>
            <w:r w:rsidRPr="00EC7170">
              <w:rPr>
                <w:rFonts w:ascii="Times New Roman" w:hAnsi="Times New Roman"/>
                <w:sz w:val="24"/>
                <w:szCs w:val="24"/>
                <w:lang w:val="uk-UA"/>
              </w:rPr>
              <w:t xml:space="preserve">, імпульсний витратомір, контроль рівня рідини в баку - опція) - 1 од.; Клапан для вприскування - 1 од.; Комплект з'єднувальних труб - 1 од.; </w:t>
            </w:r>
            <w:r w:rsidRPr="00EC7170">
              <w:rPr>
                <w:rFonts w:ascii="Times New Roman" w:hAnsi="Times New Roman"/>
                <w:sz w:val="24"/>
                <w:szCs w:val="24"/>
                <w:lang w:val="uk-UA"/>
              </w:rPr>
              <w:lastRenderedPageBreak/>
              <w:t>Резервуар для реагенту - 1 од.; Донний фільтр з клапаном (з датчиком контролю рівня) - 1 од.;</w:t>
            </w:r>
          </w:p>
          <w:p w:rsidR="008D3652" w:rsidRPr="00EC7170" w:rsidRDefault="00E77670" w:rsidP="00EC7170">
            <w:pPr>
              <w:pStyle w:val="a4"/>
              <w:spacing w:after="0" w:line="240" w:lineRule="auto"/>
              <w:ind w:left="0"/>
              <w:jc w:val="both"/>
              <w:rPr>
                <w:rFonts w:ascii="Times New Roman" w:hAnsi="Times New Roman"/>
                <w:sz w:val="24"/>
                <w:szCs w:val="24"/>
                <w:lang w:val="uk-UA"/>
              </w:rPr>
            </w:pPr>
            <w:proofErr w:type="spellStart"/>
            <w:r>
              <w:rPr>
                <w:rFonts w:ascii="Times New Roman" w:hAnsi="Times New Roman"/>
                <w:sz w:val="24"/>
                <w:szCs w:val="24"/>
                <w:lang w:val="uk-UA"/>
              </w:rPr>
              <w:t>Антискалант-диспергент</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CaCO</w:t>
            </w:r>
            <w:proofErr w:type="spellEnd"/>
            <w:r>
              <w:rPr>
                <w:sz w:val="24"/>
                <w:szCs w:val="24"/>
                <w:lang w:val="uk-UA"/>
              </w:rPr>
              <w:t>₃</w:t>
            </w:r>
            <w:r>
              <w:rPr>
                <w:rFonts w:ascii="Times New Roman" w:hAnsi="Times New Roman"/>
                <w:sz w:val="24"/>
                <w:szCs w:val="24"/>
                <w:lang w:val="uk-UA"/>
              </w:rPr>
              <w:t xml:space="preserve"> -LSI≤2,7; </w:t>
            </w:r>
            <w:proofErr w:type="spellStart"/>
            <w:r>
              <w:rPr>
                <w:rFonts w:ascii="Times New Roman" w:hAnsi="Times New Roman"/>
                <w:sz w:val="24"/>
                <w:szCs w:val="24"/>
                <w:lang w:val="uk-UA"/>
              </w:rPr>
              <w:t>CaSO</w:t>
            </w:r>
            <w:proofErr w:type="spellEnd"/>
            <w:r>
              <w:rPr>
                <w:sz w:val="24"/>
                <w:szCs w:val="24"/>
                <w:lang w:val="uk-UA"/>
              </w:rPr>
              <w:t>₄</w:t>
            </w:r>
            <w:r w:rsidR="008D3652" w:rsidRPr="00EC7170">
              <w:rPr>
                <w:rFonts w:ascii="Times New Roman" w:hAnsi="Times New Roman"/>
                <w:sz w:val="24"/>
                <w:szCs w:val="24"/>
                <w:lang w:val="uk-UA"/>
              </w:rPr>
              <w:t xml:space="preserve"> - 3,5-разове перенасичення) - 20 кг.</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Режим дозування - пропорційний (постійний - опція); Продуктивність - близько 7,5 л / год; Об'єм одного </w:t>
            </w:r>
            <w:proofErr w:type="spellStart"/>
            <w:r w:rsidRPr="00EC7170">
              <w:rPr>
                <w:rFonts w:ascii="Times New Roman" w:hAnsi="Times New Roman"/>
                <w:sz w:val="24"/>
                <w:szCs w:val="24"/>
                <w:lang w:val="uk-UA"/>
              </w:rPr>
              <w:t>вприску</w:t>
            </w:r>
            <w:proofErr w:type="spellEnd"/>
            <w:r w:rsidRPr="00EC7170">
              <w:rPr>
                <w:rFonts w:ascii="Times New Roman" w:hAnsi="Times New Roman"/>
                <w:sz w:val="24"/>
                <w:szCs w:val="24"/>
                <w:lang w:val="uk-UA"/>
              </w:rPr>
              <w:t xml:space="preserve"> - 0,72 мл;</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Частота вприскування за хвилину - 0-150; Потужність - близько 16 Вт; Об'єм резервуару для реагентів - близько 60 л; Максимальна висота всмоктування - 1,5 м.</w:t>
            </w:r>
          </w:p>
        </w:tc>
        <w:tc>
          <w:tcPr>
            <w:tcW w:w="5246" w:type="dxa"/>
            <w:gridSpan w:val="2"/>
            <w:shd w:val="clear" w:color="auto" w:fill="auto"/>
          </w:tcPr>
          <w:p w:rsidR="005006E5" w:rsidRPr="00EC7170"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Antiscalant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dosing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reverse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osmosis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en-US"/>
              </w:rPr>
              <w:t xml:space="preserve"> – 1 pcs</w:t>
            </w:r>
            <w:r w:rsidRPr="00EC7170">
              <w:rPr>
                <w:rFonts w:ascii="Times New Roman" w:hAnsi="Times New Roman"/>
                <w:sz w:val="24"/>
                <w:szCs w:val="24"/>
                <w:lang w:val="uk-UA"/>
              </w:rPr>
              <w:t>.</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Delivery set: </w:t>
            </w:r>
          </w:p>
          <w:p w:rsidR="005006E5" w:rsidRPr="00EC7170" w:rsidRDefault="005006E5" w:rsidP="00996978">
            <w:pPr>
              <w:pStyle w:val="a4"/>
              <w:spacing w:after="0" w:line="240" w:lineRule="auto"/>
              <w:ind w:left="34"/>
              <w:jc w:val="both"/>
              <w:rPr>
                <w:rFonts w:ascii="Times New Roman" w:hAnsi="Times New Roman"/>
                <w:sz w:val="24"/>
                <w:szCs w:val="24"/>
                <w:highlight w:val="yellow"/>
                <w:lang w:val="en-US"/>
              </w:rPr>
            </w:pPr>
            <w:r w:rsidRPr="00EC7170">
              <w:rPr>
                <w:rFonts w:ascii="Times New Roman" w:hAnsi="Times New Roman"/>
                <w:sz w:val="24"/>
                <w:szCs w:val="24"/>
                <w:lang w:val="en-US"/>
              </w:rPr>
              <w:t xml:space="preserve">Metering pump (electronic monitor, </w:t>
            </w:r>
            <w:r w:rsidRPr="00EC7170">
              <w:rPr>
                <w:rFonts w:ascii="Times New Roman" w:hAnsi="Times New Roman"/>
                <w:bCs/>
                <w:color w:val="222222"/>
                <w:sz w:val="24"/>
                <w:szCs w:val="24"/>
                <w:shd w:val="clear" w:color="auto" w:fill="FFFFFF"/>
                <w:lang w:val="en-US"/>
              </w:rPr>
              <w:t>diaphragm type – preferably,</w:t>
            </w:r>
            <w:r w:rsidRPr="00EC7170">
              <w:rPr>
                <w:rFonts w:ascii="Times New Roman" w:hAnsi="Times New Roman"/>
                <w:lang w:val="en-US"/>
              </w:rPr>
              <w:t xml:space="preserve"> </w:t>
            </w:r>
            <w:r w:rsidRPr="00EC7170">
              <w:rPr>
                <w:rFonts w:ascii="Times New Roman" w:hAnsi="Times New Roman"/>
                <w:bCs/>
                <w:color w:val="222222"/>
                <w:sz w:val="24"/>
                <w:szCs w:val="24"/>
                <w:shd w:val="clear" w:color="auto" w:fill="FFFFFF"/>
                <w:lang w:val="en-US"/>
              </w:rPr>
              <w:t>pulse flow meter, liquid tank level control - option</w:t>
            </w:r>
            <w:r w:rsidRPr="00EC7170">
              <w:rPr>
                <w:rFonts w:ascii="Times New Roman" w:hAnsi="Times New Roman"/>
                <w:sz w:val="24"/>
                <w:szCs w:val="24"/>
                <w:lang w:val="en-US"/>
              </w:rPr>
              <w:t xml:space="preserve">) – 1 pcs; Injection valve – 1 pcs; Connection pipes kit – 1 pcs; Reagent tank – 1 pcs; Bottom suction filter (with level control </w:t>
            </w:r>
            <w:r w:rsidRPr="00EC7170">
              <w:rPr>
                <w:rFonts w:ascii="Times New Roman" w:hAnsi="Times New Roman"/>
                <w:sz w:val="24"/>
                <w:szCs w:val="24"/>
                <w:lang w:val="en-US"/>
              </w:rPr>
              <w:lastRenderedPageBreak/>
              <w:t>sensor) – 1 pcs;</w:t>
            </w:r>
          </w:p>
          <w:p w:rsidR="005006E5" w:rsidRPr="00EC7170" w:rsidRDefault="00E77670" w:rsidP="00996978">
            <w:pPr>
              <w:pStyle w:val="a4"/>
              <w:spacing w:after="0" w:line="240" w:lineRule="auto"/>
              <w:ind w:left="34"/>
              <w:jc w:val="both"/>
              <w:rPr>
                <w:rFonts w:ascii="Times New Roman" w:hAnsi="Times New Roman"/>
                <w:sz w:val="24"/>
                <w:szCs w:val="24"/>
                <w:lang w:val="en-US"/>
              </w:rPr>
            </w:pPr>
            <w:proofErr w:type="spellStart"/>
            <w:r>
              <w:rPr>
                <w:rFonts w:ascii="Times New Roman" w:hAnsi="Times New Roman"/>
                <w:sz w:val="24"/>
                <w:szCs w:val="24"/>
                <w:lang w:val="en-US"/>
              </w:rPr>
              <w:t>Antiscalant</w:t>
            </w:r>
            <w:proofErr w:type="spellEnd"/>
            <w:r>
              <w:rPr>
                <w:rFonts w:ascii="Times New Roman" w:hAnsi="Times New Roman"/>
                <w:sz w:val="24"/>
                <w:szCs w:val="24"/>
                <w:lang w:val="en-US"/>
              </w:rPr>
              <w:t>-dispersant (</w:t>
            </w:r>
            <w:proofErr w:type="spellStart"/>
            <w:r>
              <w:rPr>
                <w:rFonts w:ascii="Times New Roman" w:hAnsi="Times New Roman"/>
                <w:sz w:val="24"/>
                <w:szCs w:val="24"/>
                <w:lang w:val="en-US"/>
              </w:rPr>
              <w:t>CaCO</w:t>
            </w:r>
            <w:proofErr w:type="spellEnd"/>
            <w:r>
              <w:rPr>
                <w:sz w:val="24"/>
                <w:szCs w:val="24"/>
                <w:lang w:val="en-US"/>
              </w:rPr>
              <w:t>₃</w:t>
            </w:r>
            <w:r>
              <w:rPr>
                <w:rFonts w:ascii="Times New Roman" w:hAnsi="Times New Roman"/>
                <w:sz w:val="24"/>
                <w:szCs w:val="24"/>
                <w:lang w:val="en-US"/>
              </w:rPr>
              <w:t xml:space="preserve"> -LSI≤2</w:t>
            </w:r>
            <w:proofErr w:type="gramStart"/>
            <w:r>
              <w:rPr>
                <w:rFonts w:ascii="Times New Roman" w:hAnsi="Times New Roman"/>
                <w:sz w:val="24"/>
                <w:szCs w:val="24"/>
                <w:lang w:val="en-US"/>
              </w:rPr>
              <w:t>,7</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CaSO</w:t>
            </w:r>
            <w:proofErr w:type="spellEnd"/>
            <w:r>
              <w:rPr>
                <w:sz w:val="24"/>
                <w:szCs w:val="24"/>
                <w:lang w:val="en-US"/>
              </w:rPr>
              <w:t>₄</w:t>
            </w:r>
            <w:r w:rsidR="005006E5" w:rsidRPr="00EC7170">
              <w:rPr>
                <w:rFonts w:ascii="Times New Roman" w:hAnsi="Times New Roman"/>
                <w:sz w:val="24"/>
                <w:szCs w:val="24"/>
                <w:lang w:val="en-US"/>
              </w:rPr>
              <w:t xml:space="preserve"> - 3.5-fold supersaturation) – 20kg.</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Parameters: </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Dosing mode – proportional preferably (constant – option); Productivity – about 7,5 l/h; One injection volume – 0,72 ml;</w:t>
            </w:r>
          </w:p>
          <w:p w:rsidR="008D3652" w:rsidRPr="00EC7170" w:rsidRDefault="005006E5" w:rsidP="00996978">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Frequency injection per minute – 0-150; Electrical power – about 16 W; Reagent tank volume – about 60l; Maximum suction height – 1,5 m;</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Насосна станція - 2 од</w:t>
            </w:r>
            <w:r w:rsidR="00A40309">
              <w:rPr>
                <w:rFonts w:ascii="Times New Roman" w:hAnsi="Times New Roman"/>
                <w:sz w:val="24"/>
                <w:szCs w:val="24"/>
                <w:lang w:val="uk-UA"/>
              </w:rPr>
              <w:t>иниці</w:t>
            </w:r>
            <w:r w:rsidRPr="00EC7170">
              <w:rPr>
                <w:rFonts w:ascii="Times New Roman" w:hAnsi="Times New Roman"/>
                <w:sz w:val="24"/>
                <w:szCs w:val="24"/>
                <w:lang w:val="uk-UA"/>
              </w:rPr>
              <w:t>. М’який пуск двигуна - бажано.</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Параметри: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Тип - поверхневий, горизонтальний, </w:t>
            </w:r>
            <w:proofErr w:type="spellStart"/>
            <w:r w:rsidRPr="00EC7170">
              <w:rPr>
                <w:rFonts w:ascii="Times New Roman" w:hAnsi="Times New Roman"/>
                <w:sz w:val="24"/>
                <w:szCs w:val="24"/>
                <w:lang w:val="uk-UA"/>
              </w:rPr>
              <w:t>самовсмоктувальний</w:t>
            </w:r>
            <w:proofErr w:type="spellEnd"/>
            <w:r w:rsidRPr="00EC7170">
              <w:rPr>
                <w:rFonts w:ascii="Times New Roman" w:hAnsi="Times New Roman"/>
                <w:sz w:val="24"/>
                <w:szCs w:val="24"/>
                <w:lang w:val="uk-UA"/>
              </w:rPr>
              <w:t>; Матеріал корпусу - нержавіюча сталь; Максимальна про</w:t>
            </w:r>
            <w:r w:rsidR="001C0FA6">
              <w:rPr>
                <w:rFonts w:ascii="Times New Roman" w:hAnsi="Times New Roman"/>
                <w:sz w:val="24"/>
                <w:szCs w:val="24"/>
                <w:lang w:val="uk-UA"/>
              </w:rPr>
              <w:t>д</w:t>
            </w:r>
            <w:r w:rsidRPr="00EC7170">
              <w:rPr>
                <w:rFonts w:ascii="Times New Roman" w:hAnsi="Times New Roman"/>
                <w:sz w:val="24"/>
                <w:szCs w:val="24"/>
                <w:lang w:val="uk-UA"/>
              </w:rPr>
              <w:t xml:space="preserve">уктивність - 3,5 м³/год; Максимальний тиск - 6 бар; Об'єм бака - 24л; Клас захисту - не менше IP44; Електричне 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xml:space="preserve">; Потужність - 775 Вт; Робочий струм - 3,6 А; Діаметр з'єднання - 1 </w:t>
            </w:r>
            <w:r w:rsidR="008E3D38">
              <w:rPr>
                <w:rFonts w:ascii="Times New Roman" w:hAnsi="Times New Roman"/>
                <w:sz w:val="24"/>
                <w:szCs w:val="24"/>
                <w:lang w:val="uk-UA"/>
              </w:rPr>
              <w:t>дюйм; Температура рідини - 0-40</w:t>
            </w:r>
            <w:r w:rsidR="008E3D38">
              <w:rPr>
                <w:sz w:val="24"/>
                <w:szCs w:val="24"/>
                <w:lang w:val="uk-UA"/>
              </w:rPr>
              <w:t>⁰</w:t>
            </w:r>
            <w:r w:rsidRPr="00EC7170">
              <w:rPr>
                <w:rFonts w:ascii="Times New Roman" w:hAnsi="Times New Roman"/>
                <w:sz w:val="24"/>
                <w:szCs w:val="24"/>
                <w:lang w:val="uk-UA"/>
              </w:rPr>
              <w:t>С; Розміри - 500х280х665 мм.</w:t>
            </w:r>
          </w:p>
        </w:tc>
        <w:tc>
          <w:tcPr>
            <w:tcW w:w="5246" w:type="dxa"/>
            <w:gridSpan w:val="2"/>
            <w:shd w:val="clear" w:color="auto" w:fill="auto"/>
          </w:tcPr>
          <w:p w:rsidR="005006E5" w:rsidRPr="00EC7170"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Pump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en-US"/>
              </w:rPr>
              <w:t xml:space="preserve"> – 2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Soft motor start - preferably.  </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w:t>
            </w:r>
          </w:p>
          <w:p w:rsidR="008D3652" w:rsidRPr="00EC7170" w:rsidRDefault="005006E5" w:rsidP="00996978">
            <w:pPr>
              <w:spacing w:after="0" w:line="240" w:lineRule="auto"/>
              <w:ind w:left="34"/>
              <w:jc w:val="both"/>
              <w:rPr>
                <w:rFonts w:ascii="Times New Roman" w:hAnsi="Times New Roman"/>
                <w:b/>
                <w:sz w:val="28"/>
                <w:szCs w:val="28"/>
                <w:lang w:val="uk-UA"/>
              </w:rPr>
            </w:pPr>
            <w:r w:rsidRPr="00EC7170">
              <w:rPr>
                <w:rFonts w:ascii="Times New Roman" w:hAnsi="Times New Roman"/>
                <w:sz w:val="24"/>
                <w:szCs w:val="24"/>
                <w:lang w:val="en-US"/>
              </w:rPr>
              <w:t xml:space="preserve">Type – on surface, horizontal, self-priming pump station; Body material – stainless steel; Maximum flow – 3,5 m³/h; Maximum pressure – 6 bar; Tank volume – 24l; Ingress protection – no less than IP44; Power supply – 220 V, 50 Hz; Power consumption – 775W; Operating current – 3,6 A; Connection diameter – 1 </w:t>
            </w:r>
            <w:r w:rsidR="00E77670">
              <w:rPr>
                <w:rFonts w:ascii="Times New Roman" w:hAnsi="Times New Roman"/>
                <w:sz w:val="24"/>
                <w:szCs w:val="24"/>
                <w:lang w:val="en-US"/>
              </w:rPr>
              <w:t>inch; Liquid temperature – 0-40</w:t>
            </w:r>
            <w:r w:rsidR="00E77670">
              <w:rPr>
                <w:sz w:val="24"/>
                <w:szCs w:val="24"/>
                <w:lang w:val="en-US"/>
              </w:rPr>
              <w:t>⁰</w:t>
            </w:r>
            <w:r w:rsidRPr="00EC7170">
              <w:rPr>
                <w:rFonts w:ascii="Times New Roman" w:hAnsi="Times New Roman"/>
                <w:sz w:val="24"/>
                <w:szCs w:val="24"/>
                <w:lang w:val="en-US"/>
              </w:rPr>
              <w:t>C; Dimensions – 500x280x665 mm;</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УФ дезінфекційна установка - 1 од</w:t>
            </w:r>
            <w:r w:rsidR="00A40309">
              <w:rPr>
                <w:rFonts w:ascii="Times New Roman" w:hAnsi="Times New Roman"/>
                <w:sz w:val="24"/>
                <w:szCs w:val="24"/>
                <w:lang w:val="uk-UA"/>
              </w:rPr>
              <w:t>иниця</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Комплект </w:t>
            </w:r>
            <w:r w:rsidR="00A40309">
              <w:rPr>
                <w:rFonts w:ascii="Times New Roman" w:hAnsi="Times New Roman"/>
                <w:sz w:val="24"/>
                <w:szCs w:val="24"/>
                <w:lang w:val="uk-UA"/>
              </w:rPr>
              <w:t>постачання</w:t>
            </w:r>
            <w:r w:rsidRPr="00EC7170">
              <w:rPr>
                <w:rFonts w:ascii="Times New Roman" w:hAnsi="Times New Roman"/>
                <w:sz w:val="24"/>
                <w:szCs w:val="24"/>
                <w:lang w:val="uk-UA"/>
              </w:rPr>
              <w:t xml:space="preserve">: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Корпус (входить кварцовий кожух) - 1 од.; УФ-випромінювач - 1 од.; Блок живлення - 1 од; Блок автоматики - 1 од.; Соленоїдний клапан - 1 од.</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Параметри: </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Електроживлення - 220 В, 50 </w:t>
            </w:r>
            <w:proofErr w:type="spellStart"/>
            <w:r w:rsidRPr="00EC7170">
              <w:rPr>
                <w:rFonts w:ascii="Times New Roman" w:hAnsi="Times New Roman"/>
                <w:sz w:val="24"/>
                <w:szCs w:val="24"/>
                <w:lang w:val="uk-UA"/>
              </w:rPr>
              <w:t>Гц</w:t>
            </w:r>
            <w:proofErr w:type="spellEnd"/>
            <w:r w:rsidRPr="00EC7170">
              <w:rPr>
                <w:rFonts w:ascii="Times New Roman" w:hAnsi="Times New Roman"/>
                <w:sz w:val="24"/>
                <w:szCs w:val="24"/>
                <w:lang w:val="uk-UA"/>
              </w:rPr>
              <w:t>; Потужність - 21 Вт; Максимальний вхідний тиск - 8 бар; Максимальний витрата води - 1,36 м³ / год; Діаметр з'єднання - 1 дюйм; Моніторинг несправності лампи - візуальний (сигналізація - опція).</w:t>
            </w:r>
          </w:p>
        </w:tc>
        <w:tc>
          <w:tcPr>
            <w:tcW w:w="5246" w:type="dxa"/>
            <w:gridSpan w:val="2"/>
            <w:shd w:val="clear" w:color="auto" w:fill="auto"/>
          </w:tcPr>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UV </w:t>
            </w:r>
            <w:proofErr w:type="spellStart"/>
            <w:r w:rsidRPr="00EC7170">
              <w:rPr>
                <w:rFonts w:ascii="Times New Roman" w:hAnsi="Times New Roman"/>
                <w:sz w:val="24"/>
                <w:szCs w:val="24"/>
                <w:lang w:val="uk-UA"/>
              </w:rPr>
              <w:t>disinfection</w:t>
            </w:r>
            <w:proofErr w:type="spellEnd"/>
            <w:r w:rsidRPr="00EC7170">
              <w:rPr>
                <w:rFonts w:ascii="Times New Roman" w:hAnsi="Times New Roman"/>
                <w:sz w:val="24"/>
                <w:szCs w:val="24"/>
                <w:lang w:val="en-US"/>
              </w:rPr>
              <w:t xml:space="preserve"> unit - 1 pcs</w:t>
            </w:r>
            <w:r w:rsidRPr="00EC7170">
              <w:rPr>
                <w:rFonts w:ascii="Times New Roman" w:hAnsi="Times New Roman"/>
                <w:sz w:val="24"/>
                <w:szCs w:val="24"/>
                <w:lang w:val="uk-UA"/>
              </w:rPr>
              <w:t>.</w:t>
            </w:r>
            <w:r w:rsidRPr="00EC7170">
              <w:rPr>
                <w:rFonts w:ascii="Times New Roman" w:hAnsi="Times New Roman"/>
                <w:sz w:val="24"/>
                <w:szCs w:val="24"/>
                <w:lang w:val="en-US"/>
              </w:rPr>
              <w:t xml:space="preserve"> </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 Body (quartz cover included) – 1 pcs; UV emitter – 1 pcs; Power supply unit – 1 pcs; Automation operating unit – 1 pcs; Solenoid valve – 1 pcs.</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Parameters: Electrical power supply – 220V, 50Hz; Power consumption – 21W; Maximum inlet pressure – 8 bar; Maximum water flow – 1</w:t>
            </w:r>
            <w:proofErr w:type="gramStart"/>
            <w:r w:rsidRPr="00EC7170">
              <w:rPr>
                <w:rFonts w:ascii="Times New Roman" w:hAnsi="Times New Roman"/>
                <w:sz w:val="24"/>
                <w:szCs w:val="24"/>
                <w:lang w:val="en-US"/>
              </w:rPr>
              <w:t>,36</w:t>
            </w:r>
            <w:proofErr w:type="gramEnd"/>
            <w:r w:rsidRPr="00EC7170">
              <w:rPr>
                <w:rFonts w:ascii="Times New Roman" w:hAnsi="Times New Roman"/>
                <w:sz w:val="24"/>
                <w:szCs w:val="24"/>
                <w:lang w:val="en-US"/>
              </w:rPr>
              <w:t xml:space="preserve"> m³/h; Connection diameter – 1 inch; Lamp failure monitoring – visual (alarm - option).</w:t>
            </w:r>
          </w:p>
          <w:p w:rsidR="008D3652" w:rsidRPr="00EC7170" w:rsidRDefault="008D3652" w:rsidP="00996978">
            <w:pPr>
              <w:spacing w:after="0" w:line="240" w:lineRule="auto"/>
              <w:ind w:left="34"/>
              <w:jc w:val="both"/>
              <w:rPr>
                <w:rFonts w:ascii="Times New Roman" w:hAnsi="Times New Roman"/>
                <w:b/>
                <w:sz w:val="28"/>
                <w:szCs w:val="28"/>
                <w:lang w:val="en-US"/>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Випуск питної води (точка споживання) - 2 </w:t>
            </w:r>
            <w:r w:rsidR="00A40309">
              <w:rPr>
                <w:rFonts w:ascii="Times New Roman" w:hAnsi="Times New Roman"/>
                <w:sz w:val="24"/>
                <w:szCs w:val="24"/>
                <w:lang w:val="uk-UA"/>
              </w:rPr>
              <w:t>одиниці</w:t>
            </w:r>
            <w:r w:rsidRPr="00EC7170">
              <w:rPr>
                <w:rFonts w:ascii="Times New Roman" w:hAnsi="Times New Roman"/>
                <w:sz w:val="24"/>
                <w:szCs w:val="24"/>
                <w:lang w:val="uk-UA"/>
              </w:rPr>
              <w:t>.</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Комплект доставки:</w:t>
            </w:r>
          </w:p>
          <w:p w:rsidR="008D3652" w:rsidRPr="00EC7170" w:rsidRDefault="008D3652" w:rsidP="00EC7170">
            <w:pPr>
              <w:pStyle w:val="a4"/>
              <w:spacing w:after="0" w:line="240" w:lineRule="auto"/>
              <w:ind w:left="0"/>
              <w:jc w:val="both"/>
              <w:rPr>
                <w:rFonts w:ascii="Times New Roman" w:hAnsi="Times New Roman"/>
                <w:sz w:val="24"/>
                <w:szCs w:val="24"/>
                <w:lang w:val="uk-UA"/>
              </w:rPr>
            </w:pPr>
            <w:r w:rsidRPr="00EC7170">
              <w:rPr>
                <w:rFonts w:ascii="Times New Roman" w:hAnsi="Times New Roman"/>
                <w:sz w:val="24"/>
                <w:szCs w:val="24"/>
                <w:lang w:val="uk-UA"/>
              </w:rPr>
              <w:t xml:space="preserve">Кран для питної води (бажано </w:t>
            </w:r>
            <w:proofErr w:type="spellStart"/>
            <w:r w:rsidRPr="00EC7170">
              <w:rPr>
                <w:rFonts w:ascii="Times New Roman" w:hAnsi="Times New Roman"/>
                <w:sz w:val="24"/>
                <w:szCs w:val="24"/>
                <w:lang w:val="uk-UA"/>
              </w:rPr>
              <w:t>диспенсер</w:t>
            </w:r>
            <w:proofErr w:type="spellEnd"/>
            <w:r w:rsidRPr="00EC7170">
              <w:rPr>
                <w:rFonts w:ascii="Times New Roman" w:hAnsi="Times New Roman"/>
                <w:sz w:val="24"/>
                <w:szCs w:val="24"/>
                <w:lang w:val="uk-UA"/>
              </w:rPr>
              <w:t xml:space="preserve"> - опція) - 1 од.;</w:t>
            </w:r>
          </w:p>
          <w:p w:rsidR="001D6FDE" w:rsidRPr="005C4B8D" w:rsidRDefault="008D3652" w:rsidP="00EC7170">
            <w:pPr>
              <w:pStyle w:val="a4"/>
              <w:spacing w:after="0" w:line="240" w:lineRule="auto"/>
              <w:ind w:left="0"/>
              <w:jc w:val="both"/>
              <w:rPr>
                <w:rFonts w:ascii="Times New Roman" w:hAnsi="Times New Roman"/>
                <w:sz w:val="24"/>
                <w:szCs w:val="24"/>
              </w:rPr>
            </w:pPr>
            <w:r w:rsidRPr="00EC7170">
              <w:rPr>
                <w:rFonts w:ascii="Times New Roman" w:hAnsi="Times New Roman"/>
                <w:sz w:val="24"/>
                <w:szCs w:val="24"/>
                <w:lang w:val="uk-UA"/>
              </w:rPr>
              <w:t>Кран для питної води з гнучким шлангом  - 1 од</w:t>
            </w:r>
            <w:r w:rsidR="001D6FDE">
              <w:rPr>
                <w:rFonts w:ascii="Times New Roman" w:hAnsi="Times New Roman"/>
                <w:sz w:val="24"/>
                <w:szCs w:val="24"/>
                <w:lang w:val="uk-UA"/>
              </w:rPr>
              <w:t>.</w:t>
            </w:r>
          </w:p>
        </w:tc>
        <w:tc>
          <w:tcPr>
            <w:tcW w:w="5246" w:type="dxa"/>
            <w:gridSpan w:val="2"/>
            <w:shd w:val="clear" w:color="auto" w:fill="auto"/>
          </w:tcPr>
          <w:p w:rsidR="005006E5" w:rsidRPr="00EC7170"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Drinking water outlet (consumption point) - 2 pcs.</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Delivery set:</w:t>
            </w:r>
          </w:p>
          <w:p w:rsidR="005006E5" w:rsidRPr="00EC7170"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 xml:space="preserve">Drinking water tap (preferably dispenser -  option) – 1 pcs; </w:t>
            </w:r>
          </w:p>
          <w:p w:rsidR="005006E5" w:rsidRPr="005C4B8D" w:rsidRDefault="005006E5" w:rsidP="00996978">
            <w:pPr>
              <w:pStyle w:val="a4"/>
              <w:spacing w:after="0" w:line="240" w:lineRule="auto"/>
              <w:ind w:left="34"/>
              <w:jc w:val="both"/>
              <w:rPr>
                <w:rFonts w:ascii="Times New Roman" w:hAnsi="Times New Roman"/>
                <w:sz w:val="24"/>
                <w:szCs w:val="24"/>
                <w:lang w:val="en-US"/>
              </w:rPr>
            </w:pPr>
            <w:r w:rsidRPr="00EC7170">
              <w:rPr>
                <w:rFonts w:ascii="Times New Roman" w:hAnsi="Times New Roman"/>
                <w:sz w:val="24"/>
                <w:szCs w:val="24"/>
                <w:lang w:val="en-US"/>
              </w:rPr>
              <w:t>Drinking water tap with flexible tail (tube for foo</w:t>
            </w:r>
            <w:r w:rsidR="005C4B8D">
              <w:rPr>
                <w:rFonts w:ascii="Times New Roman" w:hAnsi="Times New Roman"/>
                <w:sz w:val="24"/>
                <w:szCs w:val="24"/>
                <w:lang w:val="en-US"/>
              </w:rPr>
              <w:t>d industry application) – 1 pcs</w:t>
            </w:r>
            <w:r w:rsidR="001D6FDE">
              <w:rPr>
                <w:rFonts w:ascii="Times New Roman" w:hAnsi="Times New Roman"/>
                <w:sz w:val="24"/>
                <w:szCs w:val="24"/>
                <w:lang w:val="en-US"/>
              </w:rPr>
              <w:t>.</w:t>
            </w:r>
            <w:r w:rsidRPr="00EC7170">
              <w:rPr>
                <w:rFonts w:ascii="Times New Roman" w:hAnsi="Times New Roman"/>
                <w:sz w:val="24"/>
                <w:szCs w:val="24"/>
                <w:lang w:val="en-US"/>
              </w:rPr>
              <w:t xml:space="preserve"> </w:t>
            </w:r>
          </w:p>
          <w:p w:rsidR="008D3652" w:rsidRPr="00EC7170" w:rsidRDefault="008D3652" w:rsidP="00996978">
            <w:pPr>
              <w:spacing w:after="0" w:line="240" w:lineRule="auto"/>
              <w:ind w:left="34"/>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1"/>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Додаткові необхідні матеріали для запуску станції очищення (запірні клапани, трубопроводи, фітинги, електрична коробка з вимикачами для кожного споживача </w:t>
            </w:r>
            <w:r w:rsidRPr="00EC7170">
              <w:rPr>
                <w:rFonts w:ascii="Times New Roman" w:hAnsi="Times New Roman"/>
                <w:sz w:val="24"/>
                <w:szCs w:val="24"/>
                <w:lang w:val="uk-UA"/>
              </w:rPr>
              <w:lastRenderedPageBreak/>
              <w:t>електричної енергії, кабелі) - 1 комплект.</w:t>
            </w:r>
          </w:p>
        </w:tc>
        <w:tc>
          <w:tcPr>
            <w:tcW w:w="5246" w:type="dxa"/>
            <w:gridSpan w:val="2"/>
            <w:shd w:val="clear" w:color="auto" w:fill="auto"/>
          </w:tcPr>
          <w:p w:rsidR="005006E5" w:rsidRPr="00EC7170" w:rsidRDefault="005006E5" w:rsidP="00996978">
            <w:pPr>
              <w:pStyle w:val="a4"/>
              <w:spacing w:after="0" w:line="240" w:lineRule="auto"/>
              <w:ind w:left="34"/>
              <w:jc w:val="both"/>
              <w:rPr>
                <w:rFonts w:ascii="Times New Roman" w:hAnsi="Times New Roman"/>
                <w:sz w:val="24"/>
                <w:szCs w:val="24"/>
                <w:lang w:val="uk-UA"/>
              </w:rPr>
            </w:pPr>
            <w:r w:rsidRPr="00EC7170">
              <w:rPr>
                <w:rFonts w:ascii="Times New Roman" w:hAnsi="Times New Roman"/>
                <w:b/>
                <w:sz w:val="24"/>
                <w:szCs w:val="24"/>
                <w:lang w:val="uk-UA"/>
              </w:rPr>
              <w:lastRenderedPageBreak/>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Additional necessary materials for start-up the purification station (shut-off valves, piping, plumbing fitting, electrical box with circuit breakers for each electrical consumer, cables) – 1 </w:t>
            </w:r>
            <w:r w:rsidRPr="00EC7170">
              <w:rPr>
                <w:rFonts w:ascii="Times New Roman" w:hAnsi="Times New Roman"/>
                <w:sz w:val="24"/>
                <w:szCs w:val="24"/>
                <w:lang w:val="en-US"/>
              </w:rPr>
              <w:lastRenderedPageBreak/>
              <w:t>set.</w:t>
            </w:r>
          </w:p>
          <w:p w:rsidR="008D3652" w:rsidRPr="00EC7170" w:rsidRDefault="008D3652" w:rsidP="00996978">
            <w:pPr>
              <w:spacing w:after="0" w:line="240" w:lineRule="auto"/>
              <w:ind w:left="34"/>
              <w:jc w:val="both"/>
              <w:rPr>
                <w:rFonts w:ascii="Times New Roman" w:hAnsi="Times New Roman"/>
                <w:b/>
                <w:sz w:val="28"/>
                <w:szCs w:val="28"/>
                <w:lang w:val="uk-UA"/>
              </w:rPr>
            </w:pPr>
          </w:p>
        </w:tc>
      </w:tr>
      <w:tr w:rsidR="008D3652" w:rsidRPr="00EC7170" w:rsidTr="00386D17">
        <w:trPr>
          <w:gridAfter w:val="1"/>
          <w:wAfter w:w="113" w:type="dxa"/>
        </w:trPr>
        <w:tc>
          <w:tcPr>
            <w:tcW w:w="5070" w:type="dxa"/>
            <w:gridSpan w:val="2"/>
            <w:shd w:val="clear" w:color="auto" w:fill="auto"/>
          </w:tcPr>
          <w:p w:rsidR="008D3652" w:rsidRPr="00EC7170" w:rsidRDefault="008D3652" w:rsidP="00EC7170">
            <w:pPr>
              <w:spacing w:after="0" w:line="240" w:lineRule="auto"/>
              <w:jc w:val="both"/>
              <w:rPr>
                <w:rFonts w:ascii="Times New Roman" w:hAnsi="Times New Roman"/>
                <w:b/>
                <w:sz w:val="24"/>
                <w:szCs w:val="24"/>
                <w:lang w:val="uk-UA"/>
              </w:rPr>
            </w:pPr>
            <w:r w:rsidRPr="00EC7170">
              <w:rPr>
                <w:rFonts w:ascii="Times New Roman" w:hAnsi="Times New Roman"/>
                <w:b/>
                <w:sz w:val="24"/>
                <w:szCs w:val="24"/>
                <w:lang w:val="uk-UA"/>
              </w:rPr>
              <w:lastRenderedPageBreak/>
              <w:t>Умови:</w:t>
            </w:r>
          </w:p>
        </w:tc>
        <w:tc>
          <w:tcPr>
            <w:tcW w:w="5246" w:type="dxa"/>
            <w:gridSpan w:val="2"/>
            <w:shd w:val="clear" w:color="auto" w:fill="auto"/>
          </w:tcPr>
          <w:p w:rsidR="008D3652" w:rsidRPr="00EC7170" w:rsidRDefault="005006E5" w:rsidP="00996978">
            <w:pPr>
              <w:spacing w:after="0" w:line="240" w:lineRule="auto"/>
              <w:jc w:val="both"/>
              <w:rPr>
                <w:rFonts w:ascii="Times New Roman" w:hAnsi="Times New Roman"/>
                <w:b/>
                <w:sz w:val="28"/>
                <w:szCs w:val="28"/>
                <w:lang w:val="uk-UA"/>
              </w:rPr>
            </w:pPr>
            <w:r w:rsidRPr="00EC7170">
              <w:rPr>
                <w:rFonts w:ascii="Times New Roman" w:hAnsi="Times New Roman"/>
                <w:b/>
                <w:sz w:val="24"/>
                <w:szCs w:val="24"/>
                <w:lang w:val="en-US"/>
              </w:rPr>
              <w:t>Terms and</w:t>
            </w:r>
            <w:r w:rsidRPr="00EC7170">
              <w:rPr>
                <w:rFonts w:ascii="Times New Roman" w:hAnsi="Times New Roman"/>
                <w:b/>
                <w:sz w:val="24"/>
                <w:szCs w:val="24"/>
                <w:lang w:val="uk-UA"/>
              </w:rPr>
              <w:t xml:space="preserve"> </w:t>
            </w:r>
            <w:proofErr w:type="spellStart"/>
            <w:r w:rsidRPr="00EC7170">
              <w:rPr>
                <w:rFonts w:ascii="Times New Roman" w:hAnsi="Times New Roman"/>
                <w:b/>
                <w:sz w:val="24"/>
                <w:szCs w:val="24"/>
                <w:lang w:val="uk-UA"/>
              </w:rPr>
              <w:t>conditions</w:t>
            </w:r>
            <w:proofErr w:type="spellEnd"/>
            <w:r w:rsidRPr="00EC7170">
              <w:rPr>
                <w:rFonts w:ascii="Times New Roman" w:hAnsi="Times New Roman"/>
                <w:b/>
                <w:sz w:val="24"/>
                <w:szCs w:val="24"/>
                <w:lang w:val="uk-UA"/>
              </w:rPr>
              <w:t>:</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Все обладнання та деталі системи повинні бути підібрані відповідно до необхідних параметрів, щоб забезпечити правильну роботу всієї станції, мінімальний гідравлічний опір водним потокам, забезпечення оптимального режиму роботи, захисту електрообладнання та протидії корозії.</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w:t>
            </w:r>
            <w:proofErr w:type="spellStart"/>
            <w:r w:rsidRPr="00EC7170">
              <w:rPr>
                <w:rFonts w:ascii="Times New Roman" w:hAnsi="Times New Roman"/>
                <w:sz w:val="24"/>
                <w:szCs w:val="24"/>
                <w:lang w:val="en-US"/>
              </w:rPr>
              <w:t>equipments</w:t>
            </w:r>
            <w:proofErr w:type="spellEnd"/>
            <w:r w:rsidRPr="00EC7170">
              <w:rPr>
                <w:rFonts w:ascii="Times New Roman" w:hAnsi="Times New Roman"/>
                <w:sz w:val="24"/>
                <w:szCs w:val="24"/>
                <w:lang w:val="en-US"/>
              </w:rPr>
              <w:t xml:space="preserve"> and parts of system </w:t>
            </w:r>
            <w:proofErr w:type="gramStart"/>
            <w:r w:rsidRPr="00EC7170">
              <w:rPr>
                <w:rFonts w:ascii="Times New Roman" w:hAnsi="Times New Roman"/>
                <w:sz w:val="24"/>
                <w:szCs w:val="24"/>
                <w:lang w:val="en-US"/>
              </w:rPr>
              <w:t>should be selected</w:t>
            </w:r>
            <w:proofErr w:type="gramEnd"/>
            <w:r w:rsidRPr="00EC7170">
              <w:rPr>
                <w:rFonts w:ascii="Times New Roman" w:hAnsi="Times New Roman"/>
                <w:sz w:val="24"/>
                <w:szCs w:val="24"/>
                <w:lang w:val="en-US"/>
              </w:rPr>
              <w:t xml:space="preserve"> according to needed parameters to provide entire station with correct operation, minimum hydraulic resistance to water flows, providing optimal working mode, protection for electrical equipment and corrosive resistance.    </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Фізичний (персональний) огляд об’єкта для узгодження сторонами щодо умов облаштування мереж та підключення до них, встановлення у відповідних наявних умовах будівлі, умов введення в експлуатацію та попереднього розрахунку витрат постачальника відповідного об'єкту.</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2.</w:t>
            </w:r>
            <w:r w:rsidRPr="00EC7170">
              <w:rPr>
                <w:rFonts w:ascii="Times New Roman" w:hAnsi="Times New Roman"/>
                <w:sz w:val="24"/>
                <w:szCs w:val="24"/>
                <w:lang w:val="uk-UA"/>
              </w:rPr>
              <w:t xml:space="preserve"> </w:t>
            </w:r>
            <w:r w:rsidRPr="00EC7170">
              <w:rPr>
                <w:rFonts w:ascii="Times New Roman" w:hAnsi="Times New Roman"/>
                <w:sz w:val="24"/>
                <w:szCs w:val="24"/>
                <w:lang w:val="en-US"/>
              </w:rPr>
              <w:t>Physical inspection of the object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coordination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concerning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arrangement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building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conditions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preliminary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calculation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corresponding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object</w:t>
            </w:r>
            <w:proofErr w:type="spellEnd"/>
            <w:r w:rsidRPr="00EC7170">
              <w:rPr>
                <w:rFonts w:ascii="Times New Roman" w:hAnsi="Times New Roman"/>
                <w:sz w:val="24"/>
                <w:szCs w:val="24"/>
                <w:lang w:val="uk-UA"/>
              </w:rPr>
              <w:t>.</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Всі трубопровідні елементи системи повинні виконуватися з антикорозійних високоякісних матеріалів, що здатні забезпечити швидке та просте обслуговування та проведення ремонту.</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3.</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All piping and plumbing fitting of system </w:t>
            </w:r>
            <w:proofErr w:type="gramStart"/>
            <w:r w:rsidRPr="00EC7170">
              <w:rPr>
                <w:rFonts w:ascii="Times New Roman" w:hAnsi="Times New Roman"/>
                <w:sz w:val="24"/>
                <w:szCs w:val="24"/>
                <w:lang w:val="en-US"/>
              </w:rPr>
              <w:t>should be done</w:t>
            </w:r>
            <w:proofErr w:type="gramEnd"/>
            <w:r w:rsidRPr="00EC7170">
              <w:rPr>
                <w:rFonts w:ascii="Times New Roman" w:hAnsi="Times New Roman"/>
                <w:sz w:val="24"/>
                <w:szCs w:val="24"/>
                <w:lang w:val="en-US"/>
              </w:rPr>
              <w:t xml:space="preserve"> with anticorrosive high quality materials that will provide fast and easy maintenance service and repairing works. </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компактного та безпечного розташування елементів системи.</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4.</w:t>
            </w:r>
            <w:r w:rsidRPr="00EC7170">
              <w:rPr>
                <w:rFonts w:ascii="Times New Roman" w:hAnsi="Times New Roman"/>
                <w:sz w:val="24"/>
                <w:szCs w:val="24"/>
                <w:lang w:val="uk-UA"/>
              </w:rPr>
              <w:t xml:space="preserve"> </w:t>
            </w:r>
            <w:r w:rsidRPr="00EC7170">
              <w:rPr>
                <w:rFonts w:ascii="Times New Roman" w:hAnsi="Times New Roman"/>
                <w:sz w:val="24"/>
                <w:szCs w:val="24"/>
                <w:lang w:val="en-US"/>
              </w:rPr>
              <w:t>Ensuring a compact and safe location of system elements</w:t>
            </w:r>
            <w:r w:rsidRPr="00EC7170">
              <w:rPr>
                <w:rFonts w:ascii="Times New Roman" w:hAnsi="Times New Roman"/>
                <w:sz w:val="24"/>
                <w:szCs w:val="24"/>
                <w:lang w:val="uk-UA"/>
              </w:rPr>
              <w:t>.</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Забезпечення безперешкодного та легкого доступу до частин системи, які потребують частого обслуговування (заміна фільтруючих елементів, наповнення реагентом тощо).</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5.</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Ensuring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unimpeded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easy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access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parts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require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frequent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maintenance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replacement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r w:rsidRPr="00EC7170">
              <w:rPr>
                <w:rFonts w:ascii="Times New Roman" w:hAnsi="Times New Roman"/>
                <w:sz w:val="24"/>
                <w:szCs w:val="24"/>
                <w:lang w:val="en-US"/>
              </w:rPr>
              <w:t xml:space="preserve"> reagent filling,</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etc</w:t>
            </w:r>
            <w:proofErr w:type="spellEnd"/>
            <w:r w:rsidRPr="00EC7170">
              <w:rPr>
                <w:rFonts w:ascii="Times New Roman" w:hAnsi="Times New Roman"/>
                <w:sz w:val="24"/>
                <w:szCs w:val="24"/>
                <w:lang w:val="uk-UA"/>
              </w:rPr>
              <w:t>.).</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окремої електричної шафи для забезпечення електричного захисту елементів системи.</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separate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cabinet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provide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protection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system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Забезпечити можливість моніторингу стану фільтрів з метою своєчасного зміни елементів, візуально або за допомогою додаткових пристроїв.</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7.</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Ability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control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filters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order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change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elements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a </w:t>
            </w:r>
            <w:proofErr w:type="spellStart"/>
            <w:r w:rsidRPr="00EC7170">
              <w:rPr>
                <w:rFonts w:ascii="Times New Roman" w:hAnsi="Times New Roman"/>
                <w:sz w:val="24"/>
                <w:szCs w:val="24"/>
                <w:lang w:val="uk-UA"/>
              </w:rPr>
              <w:t>timely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manner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visually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help</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additional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devices</w:t>
            </w:r>
            <w:proofErr w:type="spellEnd"/>
            <w:r w:rsidRPr="00EC7170">
              <w:rPr>
                <w:rFonts w:ascii="Times New Roman" w:hAnsi="Times New Roman"/>
                <w:sz w:val="24"/>
                <w:szCs w:val="24"/>
                <w:lang w:val="uk-UA"/>
              </w:rPr>
              <w:t>.</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Встановлення додаткових несучих конструкцій для забезпечення компактності та безпеки монтажу, експлуатації обладнання.</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8.</w:t>
            </w:r>
            <w:r w:rsidRPr="00EC7170">
              <w:rPr>
                <w:rFonts w:ascii="Times New Roman" w:hAnsi="Times New Roman"/>
                <w:sz w:val="24"/>
                <w:szCs w:val="24"/>
                <w:lang w:val="uk-UA"/>
              </w:rPr>
              <w:t xml:space="preserve"> </w:t>
            </w:r>
            <w:r w:rsidRPr="00EC7170">
              <w:rPr>
                <w:rFonts w:ascii="Times New Roman" w:hAnsi="Times New Roman"/>
                <w:sz w:val="24"/>
                <w:szCs w:val="24"/>
                <w:lang w:val="en-US"/>
              </w:rPr>
              <w:t>Installation of additional supporting structures to ensure compactness and safety of installation, operation of equipment.</w:t>
            </w:r>
          </w:p>
        </w:tc>
      </w:tr>
      <w:tr w:rsidR="008D3652" w:rsidRPr="00386D17" w:rsidTr="00386D17">
        <w:trPr>
          <w:gridAfter w:val="1"/>
          <w:wAfter w:w="113" w:type="dxa"/>
        </w:trPr>
        <w:tc>
          <w:tcPr>
            <w:tcW w:w="5070" w:type="dxa"/>
            <w:gridSpan w:val="2"/>
            <w:shd w:val="clear" w:color="auto" w:fill="auto"/>
          </w:tcPr>
          <w:p w:rsidR="008D3652" w:rsidRPr="00EC7170" w:rsidRDefault="00A40309" w:rsidP="00EC7170">
            <w:pPr>
              <w:pStyle w:val="a4"/>
              <w:numPr>
                <w:ilvl w:val="0"/>
                <w:numId w:val="2"/>
              </w:numPr>
              <w:spacing w:after="0" w:line="240" w:lineRule="auto"/>
              <w:ind w:left="0" w:firstLine="0"/>
              <w:jc w:val="both"/>
              <w:rPr>
                <w:rFonts w:ascii="Times New Roman" w:hAnsi="Times New Roman"/>
                <w:sz w:val="24"/>
                <w:szCs w:val="24"/>
                <w:lang w:val="uk-UA"/>
              </w:rPr>
            </w:pPr>
            <w:r>
              <w:rPr>
                <w:rFonts w:ascii="Times New Roman" w:hAnsi="Times New Roman"/>
                <w:sz w:val="24"/>
                <w:szCs w:val="24"/>
                <w:lang w:val="uk-UA"/>
              </w:rPr>
              <w:t>Забезпечення системи вузл</w:t>
            </w:r>
            <w:r w:rsidR="008D3652" w:rsidRPr="00EC7170">
              <w:rPr>
                <w:rFonts w:ascii="Times New Roman" w:hAnsi="Times New Roman"/>
                <w:sz w:val="24"/>
                <w:szCs w:val="24"/>
                <w:lang w:val="uk-UA"/>
              </w:rPr>
              <w:t>ами для відбору проб води.</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9.</w:t>
            </w:r>
            <w:r w:rsidRPr="00EC7170">
              <w:rPr>
                <w:rFonts w:ascii="Times New Roman" w:hAnsi="Times New Roman"/>
                <w:sz w:val="24"/>
                <w:szCs w:val="24"/>
                <w:lang w:val="uk-UA"/>
              </w:rPr>
              <w:t xml:space="preserve"> </w:t>
            </w:r>
            <w:r w:rsidRPr="00EC7170">
              <w:rPr>
                <w:rFonts w:ascii="Times New Roman" w:hAnsi="Times New Roman"/>
                <w:sz w:val="24"/>
                <w:szCs w:val="24"/>
                <w:lang w:val="en-US"/>
              </w:rPr>
              <w:t>Provide all system with water sampling drain points.</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Можливість регулювання контрольованого рівня води в резервуарах.</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10.</w:t>
            </w:r>
            <w:r w:rsidRPr="00EC7170">
              <w:rPr>
                <w:rFonts w:ascii="Times New Roman" w:hAnsi="Times New Roman"/>
                <w:sz w:val="24"/>
                <w:szCs w:val="24"/>
                <w:lang w:val="uk-UA"/>
              </w:rPr>
              <w:t xml:space="preserve"> </w:t>
            </w:r>
            <w:r w:rsidRPr="00EC7170">
              <w:rPr>
                <w:rFonts w:ascii="Times New Roman" w:hAnsi="Times New Roman"/>
                <w:sz w:val="24"/>
                <w:szCs w:val="24"/>
                <w:lang w:val="en-US"/>
              </w:rPr>
              <w:t>Possibility for water level adjustments in the tanks.</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Виконання ліній зливання води з резервуарів з метою сервісного обслуговування або аварійної ситуації разом з аварійною лінією</w:t>
            </w:r>
            <w:r w:rsidR="00A40309">
              <w:rPr>
                <w:rFonts w:ascii="Times New Roman" w:hAnsi="Times New Roman"/>
                <w:sz w:val="24"/>
                <w:szCs w:val="24"/>
                <w:lang w:val="uk-UA"/>
              </w:rPr>
              <w:t xml:space="preserve"> для рукомийника з резервуару </w:t>
            </w:r>
            <w:r w:rsidRPr="00EC7170">
              <w:rPr>
                <w:rFonts w:ascii="Times New Roman" w:hAnsi="Times New Roman"/>
                <w:sz w:val="24"/>
                <w:szCs w:val="24"/>
                <w:lang w:val="uk-UA"/>
              </w:rPr>
              <w:t>неочищеної води.</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11.</w:t>
            </w:r>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Arrange drain lines for service or emergency purpose for water tanks along with emergency line for hand washer </w:t>
            </w:r>
            <w:proofErr w:type="gramStart"/>
            <w:r w:rsidRPr="00EC7170">
              <w:rPr>
                <w:rFonts w:ascii="Times New Roman" w:hAnsi="Times New Roman"/>
                <w:sz w:val="24"/>
                <w:szCs w:val="24"/>
                <w:lang w:val="en-US"/>
              </w:rPr>
              <w:t>from  untreated</w:t>
            </w:r>
            <w:proofErr w:type="gramEnd"/>
            <w:r w:rsidRPr="00EC7170">
              <w:rPr>
                <w:rFonts w:ascii="Times New Roman" w:hAnsi="Times New Roman"/>
                <w:sz w:val="24"/>
                <w:szCs w:val="24"/>
                <w:lang w:val="en-US"/>
              </w:rPr>
              <w:t xml:space="preserve"> water tank.</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Підключення до відповідних систем </w:t>
            </w:r>
            <w:proofErr w:type="spellStart"/>
            <w:r w:rsidRPr="00EC7170">
              <w:rPr>
                <w:rFonts w:ascii="Times New Roman" w:hAnsi="Times New Roman"/>
                <w:sz w:val="24"/>
                <w:szCs w:val="24"/>
                <w:lang w:val="uk-UA"/>
              </w:rPr>
              <w:lastRenderedPageBreak/>
              <w:t>електро</w:t>
            </w:r>
            <w:proofErr w:type="spellEnd"/>
            <w:r w:rsidRPr="00EC7170">
              <w:rPr>
                <w:rFonts w:ascii="Times New Roman" w:hAnsi="Times New Roman"/>
                <w:sz w:val="24"/>
                <w:szCs w:val="24"/>
                <w:lang w:val="uk-UA"/>
              </w:rPr>
              <w:t>- та водопостачання здійснюється постачальником. А саме: підключення до трубопроводів подачі води з встановленням запірних клапанів, підключення водопроводу очищеної води з встановленням запірних клапанів, підключення до існуючої каналізаційної мережі.</w:t>
            </w:r>
          </w:p>
        </w:tc>
        <w:tc>
          <w:tcPr>
            <w:tcW w:w="5246" w:type="dxa"/>
            <w:gridSpan w:val="2"/>
            <w:shd w:val="clear" w:color="auto" w:fill="auto"/>
          </w:tcPr>
          <w:p w:rsidR="005006E5"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lastRenderedPageBreak/>
              <w:t>12.</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allocated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points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electricity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lastRenderedPageBreak/>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carried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out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en-US"/>
              </w:rPr>
              <w:t>. As well as: connection to feed water pipelines with installation of shut-off valves, connection of the purified water pipeline with the installation of shut-off valves, connection to the existing sewer network.</w:t>
            </w:r>
          </w:p>
          <w:p w:rsidR="008D3652" w:rsidRPr="00EC7170" w:rsidRDefault="008D3652" w:rsidP="00996978">
            <w:pPr>
              <w:spacing w:after="0" w:line="240" w:lineRule="auto"/>
              <w:jc w:val="both"/>
              <w:rPr>
                <w:rFonts w:ascii="Times New Roman" w:hAnsi="Times New Roman"/>
                <w:b/>
                <w:sz w:val="28"/>
                <w:szCs w:val="28"/>
                <w:lang w:val="uk-UA"/>
              </w:rPr>
            </w:pP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 xml:space="preserve">Забезпечення введення в дію очисної станції, випробування в автоматичному режимі протягом 48-72 годин із складанням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пробної експлуатації.</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13.</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Commissioning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a </w:t>
            </w:r>
            <w:r w:rsidRPr="00EC7170">
              <w:rPr>
                <w:rFonts w:ascii="Times New Roman" w:hAnsi="Times New Roman"/>
                <w:sz w:val="24"/>
                <w:szCs w:val="24"/>
                <w:lang w:val="en-US"/>
              </w:rPr>
              <w:t>purification station</w:t>
            </w:r>
            <w:r w:rsidRPr="00EC7170">
              <w:rPr>
                <w:rFonts w:ascii="Times New Roman" w:hAnsi="Times New Roman"/>
                <w:sz w:val="24"/>
                <w:szCs w:val="24"/>
                <w:lang w:val="uk-UA"/>
              </w:rPr>
              <w:t xml:space="preserve">, </w:t>
            </w:r>
            <w:r w:rsidRPr="00EC7170">
              <w:rPr>
                <w:rFonts w:ascii="Times New Roman" w:hAnsi="Times New Roman"/>
                <w:sz w:val="24"/>
                <w:szCs w:val="24"/>
                <w:lang w:val="en-US"/>
              </w:rPr>
              <w:t>test</w:t>
            </w:r>
            <w:proofErr w:type="spellStart"/>
            <w:r w:rsidRPr="00EC7170">
              <w:rPr>
                <w:rFonts w:ascii="Times New Roman" w:hAnsi="Times New Roman"/>
                <w:sz w:val="24"/>
                <w:szCs w:val="24"/>
                <w:lang w:val="uk-UA"/>
              </w:rPr>
              <w:t>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automatic</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mode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48-</w:t>
            </w:r>
            <w:r w:rsidRPr="00EC7170">
              <w:rPr>
                <w:rFonts w:ascii="Times New Roman" w:hAnsi="Times New Roman"/>
                <w:sz w:val="24"/>
                <w:szCs w:val="24"/>
                <w:lang w:val="uk-UA"/>
              </w:rPr>
              <w:t xml:space="preserve">72 </w:t>
            </w:r>
            <w:proofErr w:type="spellStart"/>
            <w:r w:rsidRPr="00EC7170">
              <w:rPr>
                <w:rFonts w:ascii="Times New Roman" w:hAnsi="Times New Roman"/>
                <w:sz w:val="24"/>
                <w:szCs w:val="24"/>
                <w:lang w:val="uk-UA"/>
              </w:rPr>
              <w:t>hours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drawing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up</w:t>
            </w:r>
            <w:proofErr w:type="spellEnd"/>
            <w:r w:rsidRPr="00EC7170">
              <w:rPr>
                <w:rFonts w:ascii="Times New Roman" w:hAnsi="Times New Roman"/>
                <w:sz w:val="24"/>
                <w:szCs w:val="24"/>
                <w:lang w:val="uk-UA"/>
              </w:rPr>
              <w:t xml:space="preserve"> a</w:t>
            </w:r>
            <w:r w:rsidRPr="00EC7170">
              <w:rPr>
                <w:rFonts w:ascii="Times New Roman" w:hAnsi="Times New Roman"/>
                <w:sz w:val="24"/>
                <w:szCs w:val="24"/>
                <w:lang w:val="en-US"/>
              </w:rPr>
              <w:t>n act of</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rial</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o</w:t>
            </w:r>
            <w:proofErr w:type="spellStart"/>
            <w:r w:rsidRPr="00EC7170">
              <w:rPr>
                <w:rFonts w:ascii="Times New Roman" w:hAnsi="Times New Roman"/>
                <w:sz w:val="24"/>
                <w:szCs w:val="24"/>
                <w:lang w:val="uk-UA"/>
              </w:rPr>
              <w:t>peration</w:t>
            </w:r>
            <w:proofErr w:type="spellEnd"/>
            <w:r w:rsidRPr="00EC7170">
              <w:rPr>
                <w:rFonts w:ascii="Times New Roman" w:hAnsi="Times New Roman"/>
                <w:sz w:val="24"/>
                <w:szCs w:val="24"/>
                <w:lang w:val="en-US"/>
              </w:rPr>
              <w:t>.</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Підготовка обслуговуючого персоналу замовника протягом затвердженого періоду часу, передача замовнику копій інструкції з експлуатації, технологічних схем, схем автоматизації та електропостачання, інструкції по заміні всіх витратних матеріалів та інструкцій з експлуатації оператора станції (обслуговуючого персоналу).</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14.</w:t>
            </w:r>
            <w:r w:rsidRPr="00EC7170">
              <w:rPr>
                <w:rFonts w:ascii="Times New Roman" w:hAnsi="Times New Roman"/>
                <w:sz w:val="24"/>
                <w:szCs w:val="24"/>
                <w:lang w:val="uk-UA"/>
              </w:rPr>
              <w:t xml:space="preserve"> </w:t>
            </w:r>
            <w:r w:rsidRPr="00EC7170">
              <w:rPr>
                <w:rFonts w:ascii="Times New Roman" w:hAnsi="Times New Roman"/>
                <w:sz w:val="24"/>
                <w:szCs w:val="24"/>
                <w:lang w:val="en-US"/>
              </w:rPr>
              <w:t>T</w:t>
            </w:r>
            <w:proofErr w:type="spellStart"/>
            <w:r w:rsidRPr="00EC7170">
              <w:rPr>
                <w:rFonts w:ascii="Times New Roman" w:hAnsi="Times New Roman"/>
                <w:sz w:val="24"/>
                <w:szCs w:val="24"/>
                <w:lang w:val="uk-UA"/>
              </w:rPr>
              <w:t>raining</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c</w:t>
            </w:r>
            <w:proofErr w:type="spellStart"/>
            <w:r w:rsidRPr="00EC7170">
              <w:rPr>
                <w:rFonts w:ascii="Times New Roman" w:hAnsi="Times New Roman"/>
                <w:sz w:val="24"/>
                <w:szCs w:val="24"/>
                <w:lang w:val="uk-UA"/>
              </w:rPr>
              <w:t>ustomer's</w:t>
            </w:r>
            <w:proofErr w:type="spellEnd"/>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personnel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during</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approved period of time</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transferring</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to</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customer</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copies</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of</w:t>
            </w:r>
            <w:proofErr w:type="spellEnd"/>
            <w:r w:rsidR="00B77E86">
              <w:rPr>
                <w:rFonts w:ascii="Times New Roman" w:hAnsi="Times New Roman"/>
                <w:sz w:val="24"/>
                <w:szCs w:val="24"/>
                <w:lang w:val="uk-UA"/>
              </w:rPr>
              <w:t xml:space="preserve"> </w:t>
            </w:r>
            <w:proofErr w:type="spellStart"/>
            <w:r w:rsidR="00B77E86">
              <w:rPr>
                <w:rFonts w:ascii="Times New Roman" w:hAnsi="Times New Roman"/>
                <w:sz w:val="24"/>
                <w:szCs w:val="24"/>
                <w:lang w:val="uk-UA"/>
              </w:rPr>
              <w:t>the</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o</w:t>
            </w:r>
            <w:proofErr w:type="spellStart"/>
            <w:r w:rsidR="00B77E86">
              <w:rPr>
                <w:rFonts w:ascii="Times New Roman" w:hAnsi="Times New Roman"/>
                <w:sz w:val="24"/>
                <w:szCs w:val="24"/>
                <w:lang w:val="uk-UA"/>
              </w:rPr>
              <w:t>peration</w:t>
            </w:r>
            <w:proofErr w:type="spellEnd"/>
            <w:r w:rsidR="00B77E86">
              <w:rPr>
                <w:rFonts w:ascii="Times New Roman" w:hAnsi="Times New Roman"/>
                <w:sz w:val="24"/>
                <w:szCs w:val="24"/>
                <w:lang w:val="uk-UA"/>
              </w:rPr>
              <w:t xml:space="preserve"> </w:t>
            </w:r>
            <w:r w:rsidR="00B77E86">
              <w:rPr>
                <w:rFonts w:ascii="Times New Roman" w:hAnsi="Times New Roman"/>
                <w:sz w:val="24"/>
                <w:szCs w:val="24"/>
                <w:lang w:val="en-US"/>
              </w:rPr>
              <w:t>m</w:t>
            </w:r>
            <w:proofErr w:type="spellStart"/>
            <w:r w:rsidRPr="00EC7170">
              <w:rPr>
                <w:rFonts w:ascii="Times New Roman" w:hAnsi="Times New Roman"/>
                <w:sz w:val="24"/>
                <w:szCs w:val="24"/>
                <w:lang w:val="uk-UA"/>
              </w:rPr>
              <w:t>anual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technological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automation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power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supply</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schemes</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manual instruction for all consumables replacement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 xml:space="preserve">operation </w:t>
            </w:r>
            <w:proofErr w:type="spellStart"/>
            <w:r w:rsidRPr="00EC7170">
              <w:rPr>
                <w:rFonts w:ascii="Times New Roman" w:hAnsi="Times New Roman"/>
                <w:sz w:val="24"/>
                <w:szCs w:val="24"/>
                <w:lang w:val="en-US"/>
              </w:rPr>
              <w:t>i</w:t>
            </w:r>
            <w:r w:rsidRPr="00EC7170">
              <w:rPr>
                <w:rFonts w:ascii="Times New Roman" w:hAnsi="Times New Roman"/>
                <w:sz w:val="24"/>
                <w:szCs w:val="24"/>
                <w:lang w:val="uk-UA"/>
              </w:rPr>
              <w:t>nstructions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for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station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operator</w:t>
            </w:r>
            <w:proofErr w:type="spellEnd"/>
            <w:r w:rsidRPr="00EC7170">
              <w:rPr>
                <w:rFonts w:ascii="Times New Roman" w:hAnsi="Times New Roman"/>
                <w:sz w:val="24"/>
                <w:szCs w:val="24"/>
                <w:lang w:val="en-US"/>
              </w:rPr>
              <w:t xml:space="preserve"> (servicer);</w:t>
            </w:r>
          </w:p>
        </w:tc>
      </w:tr>
      <w:tr w:rsidR="008D3652" w:rsidRPr="00386D17" w:rsidTr="00386D17">
        <w:trPr>
          <w:gridAfter w:val="1"/>
          <w:wAfter w:w="113" w:type="dxa"/>
        </w:trPr>
        <w:tc>
          <w:tcPr>
            <w:tcW w:w="5070" w:type="dxa"/>
            <w:gridSpan w:val="2"/>
            <w:shd w:val="clear" w:color="auto" w:fill="auto"/>
          </w:tcPr>
          <w:p w:rsidR="008D3652" w:rsidRPr="00EC7170" w:rsidRDefault="008D3652" w:rsidP="00A40309">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Обслуговування встановленого обладнання ресурсами та за рахунок постачальника протягом одного року з дня надання протоколу хімічного аналізу очищеної води після закінчення монтажу обладнання та підключення його до мереж. Поставка реагентів, періодичного відвідування фахівця для проведення планових профілактичних робіт, відбору води та проведення хімічного аналізу якості очищеної води (у разі потреби), забезпечення консульта</w:t>
            </w:r>
            <w:r w:rsidR="00A40309">
              <w:rPr>
                <w:rFonts w:ascii="Times New Roman" w:hAnsi="Times New Roman"/>
                <w:sz w:val="24"/>
                <w:szCs w:val="24"/>
                <w:lang w:val="uk-UA"/>
              </w:rPr>
              <w:t>цій телефоном протягом робочих</w:t>
            </w:r>
            <w:r w:rsidRPr="00EC7170">
              <w:rPr>
                <w:rFonts w:ascii="Times New Roman" w:hAnsi="Times New Roman"/>
                <w:sz w:val="24"/>
                <w:szCs w:val="24"/>
                <w:lang w:val="uk-UA"/>
              </w:rPr>
              <w:t xml:space="preserve"> днів, а у разі аварії на станції відвідування спеціалістом постачальника протягом 8 годин після повідомлення.</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15.</w:t>
            </w:r>
            <w:r w:rsidRPr="00EC7170">
              <w:rPr>
                <w:rFonts w:ascii="Times New Roman" w:hAnsi="Times New Roman"/>
                <w:sz w:val="24"/>
                <w:szCs w:val="24"/>
                <w:lang w:val="uk-UA"/>
              </w:rPr>
              <w:t xml:space="preserve"> Service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installed</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by</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resources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expense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s</w:t>
            </w:r>
            <w:proofErr w:type="spellStart"/>
            <w:r w:rsidRPr="00EC7170">
              <w:rPr>
                <w:rFonts w:ascii="Times New Roman" w:hAnsi="Times New Roman"/>
                <w:sz w:val="24"/>
                <w:szCs w:val="24"/>
                <w:lang w:val="uk-UA"/>
              </w:rPr>
              <w:t>upplier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within</w:t>
            </w:r>
            <w:proofErr w:type="spellEnd"/>
            <w:r w:rsidRPr="00EC7170">
              <w:rPr>
                <w:rFonts w:ascii="Times New Roman" w:hAnsi="Times New Roman"/>
                <w:sz w:val="24"/>
                <w:szCs w:val="24"/>
                <w:lang w:val="uk-UA"/>
              </w:rPr>
              <w:t xml:space="preserve"> o</w:t>
            </w:r>
            <w:r w:rsidRPr="00EC7170">
              <w:rPr>
                <w:rFonts w:ascii="Times New Roman" w:hAnsi="Times New Roman"/>
                <w:sz w:val="24"/>
                <w:szCs w:val="24"/>
                <w:lang w:val="en-US"/>
              </w:rPr>
              <w:t>ne</w:t>
            </w:r>
            <w:r w:rsidR="00B77E86">
              <w:rPr>
                <w:rFonts w:ascii="Times New Roman" w:hAnsi="Times New Roman"/>
                <w:sz w:val="24"/>
                <w:szCs w:val="24"/>
                <w:lang w:val="uk-UA"/>
              </w:rPr>
              <w:t xml:space="preserve"> </w:t>
            </w:r>
            <w:r w:rsidR="00B77E86">
              <w:rPr>
                <w:rFonts w:ascii="Times New Roman" w:hAnsi="Times New Roman"/>
                <w:sz w:val="24"/>
                <w:szCs w:val="24"/>
                <w:lang w:val="en-US"/>
              </w:rPr>
              <w:t>year</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from</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date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submission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p</w:t>
            </w:r>
            <w:proofErr w:type="spellStart"/>
            <w:r w:rsidRPr="00EC7170">
              <w:rPr>
                <w:rFonts w:ascii="Times New Roman" w:hAnsi="Times New Roman"/>
                <w:sz w:val="24"/>
                <w:szCs w:val="24"/>
                <w:lang w:val="uk-UA"/>
              </w:rPr>
              <w:t>rotocol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chemical</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analysis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purified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water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after</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completion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installation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e</w:t>
            </w:r>
            <w:proofErr w:type="spellStart"/>
            <w:r w:rsidRPr="00EC7170">
              <w:rPr>
                <w:rFonts w:ascii="Times New Roman" w:hAnsi="Times New Roman"/>
                <w:sz w:val="24"/>
                <w:szCs w:val="24"/>
                <w:lang w:val="uk-UA"/>
              </w:rPr>
              <w:t>quipment</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and</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its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connection</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to</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the</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networks</w:t>
            </w:r>
            <w:proofErr w:type="spellEnd"/>
            <w:r w:rsidRPr="00EC7170">
              <w:rPr>
                <w:rFonts w:ascii="Times New Roman" w:hAnsi="Times New Roman"/>
                <w:sz w:val="24"/>
                <w:szCs w:val="24"/>
                <w:lang w:val="en-US"/>
              </w:rPr>
              <w:t>. Supply of reagents, periodically visit of a specialist to perform scheduled preventive work, water sampling and provision of chemical analysis of the quality of purified water (in case of need), during working days consultations via phone, in case of an accident at the station, visit of supplier’s specialist within 8 hours after notification;</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C6384A">
              <w:rPr>
                <w:rFonts w:ascii="Times New Roman" w:hAnsi="Times New Roman"/>
                <w:sz w:val="24"/>
                <w:szCs w:val="24"/>
                <w:lang w:val="uk-UA"/>
              </w:rPr>
              <w:t xml:space="preserve">Умови оплати - оплата в розстрочку, відповідно до процесу реалізації проекту постачання: </w:t>
            </w:r>
            <w:r w:rsidR="00C6384A" w:rsidRPr="00C6384A">
              <w:rPr>
                <w:rFonts w:ascii="Times New Roman" w:hAnsi="Times New Roman"/>
                <w:sz w:val="24"/>
                <w:szCs w:val="24"/>
              </w:rPr>
              <w:t>35</w:t>
            </w:r>
            <w:r w:rsidRPr="00C6384A">
              <w:rPr>
                <w:rFonts w:ascii="Times New Roman" w:hAnsi="Times New Roman"/>
                <w:sz w:val="24"/>
                <w:szCs w:val="24"/>
                <w:lang w:val="uk-UA"/>
              </w:rPr>
              <w:t xml:space="preserve">% - передоплата; </w:t>
            </w:r>
            <w:r w:rsidR="00C6384A" w:rsidRPr="00C6384A">
              <w:rPr>
                <w:rFonts w:ascii="Times New Roman" w:hAnsi="Times New Roman"/>
                <w:sz w:val="24"/>
                <w:szCs w:val="24"/>
              </w:rPr>
              <w:t>55</w:t>
            </w:r>
            <w:r w:rsidRPr="00C6384A">
              <w:rPr>
                <w:rFonts w:ascii="Times New Roman" w:hAnsi="Times New Roman"/>
                <w:sz w:val="24"/>
                <w:szCs w:val="24"/>
                <w:lang w:val="uk-UA"/>
              </w:rPr>
              <w:t xml:space="preserve">% - після отримання роботи; 10% - через </w:t>
            </w:r>
            <w:r w:rsidR="00C6384A" w:rsidRPr="00C6384A">
              <w:rPr>
                <w:rFonts w:ascii="Times New Roman" w:hAnsi="Times New Roman"/>
                <w:sz w:val="24"/>
                <w:szCs w:val="24"/>
              </w:rPr>
              <w:t>1</w:t>
            </w:r>
            <w:r w:rsidRPr="00C6384A">
              <w:rPr>
                <w:rFonts w:ascii="Times New Roman" w:hAnsi="Times New Roman"/>
                <w:sz w:val="24"/>
                <w:szCs w:val="24"/>
                <w:lang w:val="uk-UA"/>
              </w:rPr>
              <w:t xml:space="preserve"> місяці від закінчення робіт.</w:t>
            </w:r>
          </w:p>
        </w:tc>
        <w:tc>
          <w:tcPr>
            <w:tcW w:w="5246" w:type="dxa"/>
            <w:gridSpan w:val="2"/>
            <w:shd w:val="clear" w:color="auto" w:fill="auto"/>
          </w:tcPr>
          <w:p w:rsidR="008D3652" w:rsidRPr="00EC7170" w:rsidRDefault="005006E5"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16.</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Terms</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of</w:t>
            </w:r>
            <w:proofErr w:type="spellEnd"/>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payment</w:t>
            </w:r>
            <w:proofErr w:type="spellEnd"/>
            <w:r w:rsidRPr="00EC7170">
              <w:rPr>
                <w:rFonts w:ascii="Times New Roman" w:hAnsi="Times New Roman"/>
                <w:sz w:val="24"/>
                <w:szCs w:val="24"/>
                <w:lang w:val="uk-UA"/>
              </w:rPr>
              <w:t xml:space="preserve"> - </w:t>
            </w:r>
            <w:r w:rsidRPr="00EC7170">
              <w:rPr>
                <w:rFonts w:ascii="Times New Roman" w:hAnsi="Times New Roman"/>
                <w:sz w:val="24"/>
                <w:szCs w:val="24"/>
                <w:lang w:val="en-US"/>
              </w:rPr>
              <w:t>payment</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r w:rsidRPr="00EC7170">
              <w:rPr>
                <w:rFonts w:ascii="Times New Roman" w:hAnsi="Times New Roman"/>
                <w:sz w:val="24"/>
                <w:szCs w:val="24"/>
                <w:lang w:val="en-US"/>
              </w:rPr>
              <w:t>installments</w:t>
            </w:r>
            <w:r w:rsidRPr="00EC7170">
              <w:rPr>
                <w:rFonts w:ascii="Times New Roman" w:hAnsi="Times New Roman"/>
                <w:sz w:val="24"/>
                <w:szCs w:val="24"/>
                <w:lang w:val="uk-UA"/>
              </w:rPr>
              <w:t xml:space="preserve">, </w:t>
            </w:r>
            <w:proofErr w:type="spellStart"/>
            <w:r w:rsidRPr="00EC7170">
              <w:rPr>
                <w:rFonts w:ascii="Times New Roman" w:hAnsi="Times New Roman"/>
                <w:sz w:val="24"/>
                <w:szCs w:val="24"/>
                <w:lang w:val="uk-UA"/>
              </w:rPr>
              <w:t>in</w:t>
            </w:r>
            <w:proofErr w:type="spellEnd"/>
            <w:r w:rsidRPr="00EC7170">
              <w:rPr>
                <w:rFonts w:ascii="Times New Roman" w:hAnsi="Times New Roman"/>
                <w:sz w:val="24"/>
                <w:szCs w:val="24"/>
                <w:lang w:val="uk-UA"/>
              </w:rPr>
              <w:t xml:space="preserve"> </w:t>
            </w:r>
            <w:proofErr w:type="spellStart"/>
            <w:r w:rsidRPr="00C6384A">
              <w:rPr>
                <w:rFonts w:ascii="Times New Roman" w:hAnsi="Times New Roman"/>
                <w:sz w:val="24"/>
                <w:szCs w:val="24"/>
                <w:lang w:val="uk-UA"/>
              </w:rPr>
              <w:t>accordance</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with</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the</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process</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of</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implementation</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of</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the</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supply</w:t>
            </w:r>
            <w:proofErr w:type="spellEnd"/>
            <w:r w:rsidRPr="00C6384A">
              <w:rPr>
                <w:rFonts w:ascii="Times New Roman" w:hAnsi="Times New Roman"/>
                <w:sz w:val="24"/>
                <w:szCs w:val="24"/>
                <w:lang w:val="uk-UA"/>
              </w:rPr>
              <w:t xml:space="preserve"> </w:t>
            </w:r>
            <w:proofErr w:type="spellStart"/>
            <w:r w:rsidRPr="00C6384A">
              <w:rPr>
                <w:rFonts w:ascii="Times New Roman" w:hAnsi="Times New Roman"/>
                <w:sz w:val="24"/>
                <w:szCs w:val="24"/>
                <w:lang w:val="uk-UA"/>
              </w:rPr>
              <w:t>project</w:t>
            </w:r>
            <w:proofErr w:type="spellEnd"/>
            <w:r w:rsidRPr="00C6384A">
              <w:rPr>
                <w:rFonts w:ascii="Times New Roman" w:hAnsi="Times New Roman"/>
                <w:sz w:val="24"/>
                <w:szCs w:val="24"/>
                <w:lang w:val="en-US"/>
              </w:rPr>
              <w:t xml:space="preserve"> as follows</w:t>
            </w:r>
            <w:r w:rsidR="00C6384A">
              <w:rPr>
                <w:rFonts w:ascii="Times New Roman" w:hAnsi="Times New Roman"/>
                <w:sz w:val="24"/>
                <w:szCs w:val="24"/>
                <w:lang w:val="en-US"/>
              </w:rPr>
              <w:t>: 35</w:t>
            </w:r>
            <w:r w:rsidRPr="00C6384A">
              <w:rPr>
                <w:rFonts w:ascii="Times New Roman" w:hAnsi="Times New Roman"/>
                <w:sz w:val="24"/>
                <w:szCs w:val="24"/>
                <w:lang w:val="en-US"/>
              </w:rPr>
              <w:t xml:space="preserve">% - prepayment; </w:t>
            </w:r>
            <w:r w:rsidR="00C6384A">
              <w:rPr>
                <w:rFonts w:ascii="Times New Roman" w:hAnsi="Times New Roman"/>
                <w:sz w:val="24"/>
                <w:szCs w:val="24"/>
                <w:lang w:val="en-US"/>
              </w:rPr>
              <w:t>55</w:t>
            </w:r>
            <w:r w:rsidRPr="00C6384A">
              <w:rPr>
                <w:rFonts w:ascii="Times New Roman" w:hAnsi="Times New Roman"/>
                <w:sz w:val="24"/>
                <w:szCs w:val="24"/>
                <w:lang w:val="en-US"/>
              </w:rPr>
              <w:t xml:space="preserve">% - upon receiving the work; 10% - after </w:t>
            </w:r>
            <w:r w:rsidR="00C6384A">
              <w:rPr>
                <w:rFonts w:ascii="Times New Roman" w:hAnsi="Times New Roman"/>
                <w:sz w:val="24"/>
                <w:szCs w:val="24"/>
                <w:lang w:val="en-US"/>
              </w:rPr>
              <w:t>1</w:t>
            </w:r>
            <w:r w:rsidRPr="00C6384A">
              <w:rPr>
                <w:rFonts w:ascii="Times New Roman" w:hAnsi="Times New Roman"/>
                <w:sz w:val="24"/>
                <w:szCs w:val="24"/>
                <w:lang w:val="en-US"/>
              </w:rPr>
              <w:t xml:space="preserve"> month from</w:t>
            </w:r>
            <w:r w:rsidRPr="00EC7170">
              <w:rPr>
                <w:rFonts w:ascii="Times New Roman" w:hAnsi="Times New Roman"/>
                <w:sz w:val="24"/>
                <w:szCs w:val="24"/>
                <w:lang w:val="en-US"/>
              </w:rPr>
              <w:t xml:space="preserve"> the completion of the works.</w:t>
            </w:r>
          </w:p>
        </w:tc>
      </w:tr>
      <w:tr w:rsidR="008D3652" w:rsidRPr="00386D17" w:rsidTr="00386D17">
        <w:trPr>
          <w:gridAfter w:val="1"/>
          <w:wAfter w:w="113" w:type="dxa"/>
        </w:trPr>
        <w:tc>
          <w:tcPr>
            <w:tcW w:w="5070" w:type="dxa"/>
            <w:gridSpan w:val="2"/>
            <w:shd w:val="clear" w:color="auto" w:fill="auto"/>
          </w:tcPr>
          <w:p w:rsidR="008D3652" w:rsidRPr="00EC7170" w:rsidRDefault="008D3652" w:rsidP="00A40309">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Гарантійне обслуговування обладнання не менше одного року з дня підписання документів про приймання обладнання. Вся станція </w:t>
            </w:r>
            <w:r w:rsidR="00A40309">
              <w:rPr>
                <w:rFonts w:ascii="Times New Roman" w:hAnsi="Times New Roman"/>
                <w:sz w:val="24"/>
                <w:szCs w:val="24"/>
                <w:lang w:val="uk-UA"/>
              </w:rPr>
              <w:t>цілком,</w:t>
            </w:r>
            <w:r w:rsidRPr="00EC7170">
              <w:rPr>
                <w:rFonts w:ascii="Times New Roman" w:hAnsi="Times New Roman"/>
                <w:sz w:val="24"/>
                <w:szCs w:val="24"/>
                <w:lang w:val="uk-UA"/>
              </w:rPr>
              <w:t xml:space="preserve"> виконані роботи, монтаж, налаштування та експлуатацію з моменту </w:t>
            </w:r>
            <w:r w:rsidR="00343EF0">
              <w:rPr>
                <w:rFonts w:ascii="Times New Roman" w:hAnsi="Times New Roman"/>
                <w:sz w:val="24"/>
                <w:szCs w:val="24"/>
                <w:lang w:val="uk-UA"/>
              </w:rPr>
              <w:t>за</w:t>
            </w:r>
            <w:r w:rsidRPr="00EC7170">
              <w:rPr>
                <w:rFonts w:ascii="Times New Roman" w:hAnsi="Times New Roman"/>
                <w:sz w:val="24"/>
                <w:szCs w:val="24"/>
                <w:lang w:val="uk-UA"/>
              </w:rPr>
              <w:t>пуску.</w:t>
            </w:r>
          </w:p>
        </w:tc>
        <w:tc>
          <w:tcPr>
            <w:tcW w:w="5246" w:type="dxa"/>
            <w:gridSpan w:val="2"/>
            <w:shd w:val="clear" w:color="auto" w:fill="auto"/>
          </w:tcPr>
          <w:p w:rsidR="008D3652" w:rsidRPr="00EC7170" w:rsidRDefault="00DC217B" w:rsidP="00996978">
            <w:pPr>
              <w:pStyle w:val="a4"/>
              <w:spacing w:after="0" w:line="240" w:lineRule="auto"/>
              <w:ind w:left="0"/>
              <w:jc w:val="both"/>
              <w:rPr>
                <w:rFonts w:ascii="Times New Roman" w:hAnsi="Times New Roman"/>
                <w:sz w:val="24"/>
                <w:szCs w:val="24"/>
                <w:lang w:val="uk-UA"/>
              </w:rPr>
            </w:pPr>
            <w:r w:rsidRPr="00EC7170">
              <w:rPr>
                <w:rFonts w:ascii="Times New Roman" w:hAnsi="Times New Roman"/>
                <w:b/>
                <w:sz w:val="24"/>
                <w:szCs w:val="24"/>
                <w:lang w:val="uk-UA"/>
              </w:rPr>
              <w:t>17.</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service of the equipment for at least one year from the date of signing the documents on acceptance of the equipment.  Including entire station, performed work, assembly, setting and operation from the start-up moment.</w:t>
            </w:r>
          </w:p>
        </w:tc>
      </w:tr>
      <w:tr w:rsidR="008D3652" w:rsidRPr="00386D17" w:rsidTr="00386D17">
        <w:trPr>
          <w:gridAfter w:val="1"/>
          <w:wAfter w:w="113" w:type="dxa"/>
        </w:trPr>
        <w:tc>
          <w:tcPr>
            <w:tcW w:w="5070" w:type="dxa"/>
            <w:gridSpan w:val="2"/>
            <w:shd w:val="clear" w:color="auto" w:fill="auto"/>
          </w:tcPr>
          <w:p w:rsidR="008D3652" w:rsidRPr="00EC7170"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t xml:space="preserve">Гарантійні зобов'язання. Постачальник гарантує, що матеріали, продукція, конструкції, що входять до складу обладнання постачання та використовуються під час монтажних робіт та підключення до мереж, відповідають </w:t>
            </w:r>
            <w:r w:rsidR="00A40309">
              <w:rPr>
                <w:rFonts w:ascii="Times New Roman" w:hAnsi="Times New Roman"/>
                <w:sz w:val="24"/>
                <w:szCs w:val="24"/>
                <w:lang w:val="uk-UA"/>
              </w:rPr>
              <w:t xml:space="preserve">вимогам державних стандартів, </w:t>
            </w:r>
            <w:r w:rsidRPr="00EC7170">
              <w:rPr>
                <w:rFonts w:ascii="Times New Roman" w:hAnsi="Times New Roman"/>
                <w:sz w:val="24"/>
                <w:szCs w:val="24"/>
                <w:lang w:val="uk-UA"/>
              </w:rPr>
              <w:t xml:space="preserve">технічних умов. Матеріали, вироби, </w:t>
            </w:r>
            <w:r w:rsidRPr="00EC7170">
              <w:rPr>
                <w:rFonts w:ascii="Times New Roman" w:hAnsi="Times New Roman"/>
                <w:sz w:val="24"/>
                <w:szCs w:val="24"/>
                <w:lang w:val="uk-UA"/>
              </w:rPr>
              <w:lastRenderedPageBreak/>
              <w:t>конструкції, що входять до складу обладнання постачання, які підлягають сертифікації, повинні бути сертифіковані відповідно до законодавства України, бути справними, придатними для використання з урахуванням гарантійних строків. Постачальник несе відповідальність за їх відпов</w:t>
            </w:r>
            <w:r w:rsidR="00A40309">
              <w:rPr>
                <w:rFonts w:ascii="Times New Roman" w:hAnsi="Times New Roman"/>
                <w:sz w:val="24"/>
                <w:szCs w:val="24"/>
                <w:lang w:val="uk-UA"/>
              </w:rPr>
              <w:t xml:space="preserve">ідність державним стандартам, </w:t>
            </w:r>
            <w:r w:rsidRPr="00EC7170">
              <w:rPr>
                <w:rFonts w:ascii="Times New Roman" w:hAnsi="Times New Roman"/>
                <w:sz w:val="24"/>
                <w:szCs w:val="24"/>
                <w:lang w:val="uk-UA"/>
              </w:rPr>
              <w:t xml:space="preserve">технічним умовам. Якщо протягом періоду гарантійної експлуатації обладнання виявлені дефекти, які не дозволяють продовжувати нормальну роботу обладнання до їх усунення, гарантійний строк продовжується на період усунення недоліків. Усунення недоліків здійснюється постачальником за власні кошти та у встановлені замовником строки. Для участі у підготовці двостороннього </w:t>
            </w:r>
            <w:proofErr w:type="spellStart"/>
            <w:r w:rsidRPr="00EC7170">
              <w:rPr>
                <w:rFonts w:ascii="Times New Roman" w:hAnsi="Times New Roman"/>
                <w:sz w:val="24"/>
                <w:szCs w:val="24"/>
                <w:lang w:val="uk-UA"/>
              </w:rPr>
              <w:t>акта</w:t>
            </w:r>
            <w:proofErr w:type="spellEnd"/>
            <w:r w:rsidRPr="00EC7170">
              <w:rPr>
                <w:rFonts w:ascii="Times New Roman" w:hAnsi="Times New Roman"/>
                <w:sz w:val="24"/>
                <w:szCs w:val="24"/>
                <w:lang w:val="uk-UA"/>
              </w:rPr>
              <w:t xml:space="preserve"> про виправлення недоліків, порядку та строків їх усунення постачальник зобов’язаний надіслати свого представника не пізніше наступного дня з </w:t>
            </w:r>
            <w:r w:rsidR="00093DA3" w:rsidRPr="00093DA3">
              <w:rPr>
                <w:rFonts w:ascii="Times New Roman" w:hAnsi="Times New Roman"/>
                <w:sz w:val="24"/>
                <w:szCs w:val="24"/>
                <w:lang w:val="uk-UA"/>
              </w:rPr>
              <w:t>дня письмового  повідомлення (засобами електронного зв’</w:t>
            </w:r>
            <w:proofErr w:type="spellStart"/>
            <w:r w:rsidR="00093DA3" w:rsidRPr="00093DA3">
              <w:rPr>
                <w:rFonts w:ascii="Times New Roman" w:hAnsi="Times New Roman"/>
                <w:sz w:val="24"/>
                <w:szCs w:val="24"/>
              </w:rPr>
              <w:t>язку</w:t>
            </w:r>
            <w:proofErr w:type="spellEnd"/>
            <w:r w:rsidR="00093DA3" w:rsidRPr="00093DA3">
              <w:rPr>
                <w:rFonts w:ascii="Times New Roman" w:hAnsi="Times New Roman"/>
                <w:sz w:val="24"/>
                <w:szCs w:val="24"/>
              </w:rPr>
              <w:t xml:space="preserve"> </w:t>
            </w:r>
            <w:r w:rsidR="00093DA3" w:rsidRPr="00093DA3">
              <w:rPr>
                <w:rFonts w:ascii="Times New Roman" w:hAnsi="Times New Roman"/>
                <w:sz w:val="24"/>
                <w:szCs w:val="24"/>
                <w:lang w:val="uk-UA"/>
              </w:rPr>
              <w:t>також) від замовника</w:t>
            </w:r>
            <w:r w:rsidRPr="00093DA3">
              <w:rPr>
                <w:rFonts w:ascii="Times New Roman" w:hAnsi="Times New Roman"/>
                <w:sz w:val="24"/>
                <w:szCs w:val="24"/>
                <w:lang w:val="uk-UA"/>
              </w:rPr>
              <w:t>. Забезпечення якості поширюється на всі зібрані конструктивні</w:t>
            </w:r>
            <w:r w:rsidRPr="00EC7170">
              <w:rPr>
                <w:rFonts w:ascii="Times New Roman" w:hAnsi="Times New Roman"/>
                <w:sz w:val="24"/>
                <w:szCs w:val="24"/>
                <w:lang w:val="uk-UA"/>
              </w:rPr>
              <w:t xml:space="preserve"> елементи, матеріали, обладнання та роботи, виконані постачальником за цією угодою.</w:t>
            </w:r>
          </w:p>
        </w:tc>
        <w:tc>
          <w:tcPr>
            <w:tcW w:w="5246" w:type="dxa"/>
            <w:gridSpan w:val="2"/>
            <w:shd w:val="clear" w:color="auto" w:fill="auto"/>
          </w:tcPr>
          <w:p w:rsidR="005006E5" w:rsidRPr="00EC7170" w:rsidRDefault="00DC217B" w:rsidP="00996978">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lastRenderedPageBreak/>
              <w:t>18.</w:t>
            </w:r>
            <w:r w:rsidRPr="00EC7170">
              <w:rPr>
                <w:rFonts w:ascii="Times New Roman" w:hAnsi="Times New Roman"/>
                <w:sz w:val="24"/>
                <w:szCs w:val="24"/>
                <w:lang w:val="uk-UA"/>
              </w:rPr>
              <w:t xml:space="preserve"> </w:t>
            </w:r>
            <w:proofErr w:type="gramStart"/>
            <w:r w:rsidR="005006E5" w:rsidRPr="00EC7170">
              <w:rPr>
                <w:rFonts w:ascii="Times New Roman" w:hAnsi="Times New Roman"/>
                <w:sz w:val="24"/>
                <w:szCs w:val="24"/>
                <w:lang w:val="en-US"/>
              </w:rPr>
              <w:t>Warranty</w:t>
            </w:r>
            <w:proofErr w:type="gramEnd"/>
            <w:r w:rsidR="005006E5" w:rsidRPr="00EC7170">
              <w:rPr>
                <w:rFonts w:ascii="Times New Roman" w:hAnsi="Times New Roman"/>
                <w:sz w:val="24"/>
                <w:szCs w:val="24"/>
                <w:lang w:val="en-US"/>
              </w:rPr>
              <w:t xml:space="preserve"> obligations. The supplier guarantees that the materials, products, structures that are part of the supplied equipment and used for installation and connection to networks comply with the requirements of state standards and technical conditions. Materials, products, structures that are part of the supplied equipment subject to </w:t>
            </w:r>
            <w:r w:rsidR="005006E5" w:rsidRPr="00EC7170">
              <w:rPr>
                <w:rFonts w:ascii="Times New Roman" w:hAnsi="Times New Roman"/>
                <w:sz w:val="24"/>
                <w:szCs w:val="24"/>
                <w:lang w:val="en-US"/>
              </w:rPr>
              <w:lastRenderedPageBreak/>
              <w:t xml:space="preserve">certification </w:t>
            </w:r>
            <w:proofErr w:type="gramStart"/>
            <w:r w:rsidR="005006E5" w:rsidRPr="00EC7170">
              <w:rPr>
                <w:rFonts w:ascii="Times New Roman" w:hAnsi="Times New Roman"/>
                <w:sz w:val="24"/>
                <w:szCs w:val="24"/>
                <w:lang w:val="en-US"/>
              </w:rPr>
              <w:t>must be certified</w:t>
            </w:r>
            <w:proofErr w:type="gramEnd"/>
            <w:r w:rsidR="005006E5" w:rsidRPr="00EC7170">
              <w:rPr>
                <w:rFonts w:ascii="Times New Roman" w:hAnsi="Times New Roman"/>
                <w:sz w:val="24"/>
                <w:szCs w:val="24"/>
                <w:lang w:val="en-US"/>
              </w:rPr>
              <w:t xml:space="preserve"> in accordance with the legislation of Ukraine, be serviceable, suitable for use, taking into account the warranty periods. The supplier is responsible for their compliance with government standards and specifications. If during the period of the warranty operation of the equipment defects </w:t>
            </w:r>
            <w:proofErr w:type="gramStart"/>
            <w:r w:rsidR="005006E5" w:rsidRPr="00EC7170">
              <w:rPr>
                <w:rFonts w:ascii="Times New Roman" w:hAnsi="Times New Roman"/>
                <w:sz w:val="24"/>
                <w:szCs w:val="24"/>
                <w:lang w:val="en-US"/>
              </w:rPr>
              <w:t>are discovered</w:t>
            </w:r>
            <w:proofErr w:type="gramEnd"/>
            <w:r w:rsidR="005006E5" w:rsidRPr="00EC7170">
              <w:rPr>
                <w:rFonts w:ascii="Times New Roman" w:hAnsi="Times New Roman"/>
                <w:sz w:val="24"/>
                <w:szCs w:val="24"/>
                <w:lang w:val="en-US"/>
              </w:rPr>
              <w:t xml:space="preserve"> that do not allow the continuation of the normal operation of the equipment until they are </w:t>
            </w:r>
            <w:r w:rsidR="005006E5" w:rsidRPr="00EC7170">
              <w:rPr>
                <w:rFonts w:ascii="Times New Roman" w:hAnsi="Times New Roman"/>
                <w:color w:val="222222"/>
                <w:sz w:val="24"/>
                <w:szCs w:val="24"/>
                <w:shd w:val="clear" w:color="auto" w:fill="FFFFFF"/>
                <w:lang w:val="en-US"/>
              </w:rPr>
              <w:t>abolish</w:t>
            </w:r>
            <w:r w:rsidR="005006E5" w:rsidRPr="00EC7170">
              <w:rPr>
                <w:rFonts w:ascii="Times New Roman" w:hAnsi="Times New Roman"/>
                <w:sz w:val="24"/>
                <w:szCs w:val="24"/>
                <w:lang w:val="en-US"/>
              </w:rPr>
              <w:t xml:space="preserve">ed, then the warranty period is extended for the period of the shortcomings abolishing. Abolishing of deficiencies is carried out by the supplier at its own expense and within the </w:t>
            </w:r>
            <w:proofErr w:type="gramStart"/>
            <w:r w:rsidR="005006E5" w:rsidRPr="00EC7170">
              <w:rPr>
                <w:rFonts w:ascii="Times New Roman" w:hAnsi="Times New Roman"/>
                <w:sz w:val="24"/>
                <w:szCs w:val="24"/>
                <w:lang w:val="en-US"/>
              </w:rPr>
              <w:t>time frame</w:t>
            </w:r>
            <w:proofErr w:type="gramEnd"/>
            <w:r w:rsidR="005006E5" w:rsidRPr="00EC7170">
              <w:rPr>
                <w:rFonts w:ascii="Times New Roman" w:hAnsi="Times New Roman"/>
                <w:sz w:val="24"/>
                <w:szCs w:val="24"/>
                <w:lang w:val="en-US"/>
              </w:rPr>
              <w:t xml:space="preserve"> established by the customer.</w:t>
            </w:r>
            <w:r w:rsidR="005006E5" w:rsidRPr="00EC7170">
              <w:rPr>
                <w:rFonts w:ascii="Times New Roman" w:hAnsi="Times New Roman"/>
                <w:lang w:val="en-US"/>
              </w:rPr>
              <w:t xml:space="preserve"> </w:t>
            </w:r>
            <w:r w:rsidR="005006E5" w:rsidRPr="00EC7170">
              <w:rPr>
                <w:rFonts w:ascii="Times New Roman" w:hAnsi="Times New Roman"/>
                <w:sz w:val="24"/>
                <w:szCs w:val="24"/>
                <w:lang w:val="en-US"/>
              </w:rPr>
              <w:t>To participate in the preparation of a bilateral act fixing defects, the procedure and terms for their abolishing, the supplier is obliged to send his representative no later than the next day from the date of a written notice from the customer. Quality assurances apply to all assembled structural elements, materials, equipment and work performed by the supplier under this agreement.</w:t>
            </w:r>
          </w:p>
          <w:p w:rsidR="008D3652" w:rsidRPr="00EC7170" w:rsidRDefault="008D3652" w:rsidP="00996978">
            <w:pPr>
              <w:spacing w:after="0" w:line="240" w:lineRule="auto"/>
              <w:jc w:val="both"/>
              <w:rPr>
                <w:rFonts w:ascii="Times New Roman" w:hAnsi="Times New Roman"/>
                <w:b/>
                <w:sz w:val="28"/>
                <w:szCs w:val="28"/>
                <w:lang w:val="en-US"/>
              </w:rPr>
            </w:pPr>
          </w:p>
        </w:tc>
      </w:tr>
      <w:tr w:rsidR="008D3652" w:rsidRPr="00386D17" w:rsidTr="00386D17">
        <w:trPr>
          <w:gridAfter w:val="1"/>
          <w:wAfter w:w="113" w:type="dxa"/>
        </w:trPr>
        <w:tc>
          <w:tcPr>
            <w:tcW w:w="5070" w:type="dxa"/>
            <w:gridSpan w:val="2"/>
            <w:shd w:val="clear" w:color="auto" w:fill="auto"/>
          </w:tcPr>
          <w:p w:rsidR="008D3652" w:rsidRDefault="008D3652" w:rsidP="00EC7170">
            <w:pPr>
              <w:pStyle w:val="a4"/>
              <w:numPr>
                <w:ilvl w:val="0"/>
                <w:numId w:val="2"/>
              </w:numPr>
              <w:spacing w:after="0" w:line="240" w:lineRule="auto"/>
              <w:ind w:left="0" w:firstLine="0"/>
              <w:jc w:val="both"/>
              <w:rPr>
                <w:rFonts w:ascii="Times New Roman" w:hAnsi="Times New Roman"/>
                <w:sz w:val="24"/>
                <w:szCs w:val="24"/>
                <w:lang w:val="uk-UA"/>
              </w:rPr>
            </w:pPr>
            <w:r w:rsidRPr="00EC7170">
              <w:rPr>
                <w:rFonts w:ascii="Times New Roman" w:hAnsi="Times New Roman"/>
                <w:sz w:val="24"/>
                <w:szCs w:val="24"/>
                <w:lang w:val="uk-UA"/>
              </w:rPr>
              <w:lastRenderedPageBreak/>
              <w:t>Час постачання обладнання, включаючи його встановлення та підключення до мереж. Доставка обладнання, а також його монтаж та підключення до мереж та запуску станції повинні бути здійснені протягом 30 календарних днів (бажано - якомога швидше) з дати підписання договору.</w:t>
            </w:r>
          </w:p>
          <w:p w:rsidR="00386D17" w:rsidRPr="00EC7170" w:rsidRDefault="00386D17" w:rsidP="00386D17">
            <w:pPr>
              <w:pStyle w:val="a4"/>
              <w:spacing w:after="0" w:line="240" w:lineRule="auto"/>
              <w:ind w:left="0"/>
              <w:jc w:val="both"/>
              <w:rPr>
                <w:rFonts w:ascii="Times New Roman" w:hAnsi="Times New Roman"/>
                <w:sz w:val="24"/>
                <w:szCs w:val="24"/>
                <w:lang w:val="uk-UA"/>
              </w:rPr>
            </w:pPr>
          </w:p>
        </w:tc>
        <w:tc>
          <w:tcPr>
            <w:tcW w:w="5246" w:type="dxa"/>
            <w:gridSpan w:val="2"/>
            <w:shd w:val="clear" w:color="auto" w:fill="auto"/>
          </w:tcPr>
          <w:p w:rsidR="005006E5" w:rsidRPr="00EC7170" w:rsidRDefault="00DC217B" w:rsidP="00996978">
            <w:pPr>
              <w:pStyle w:val="a4"/>
              <w:spacing w:after="0" w:line="240" w:lineRule="auto"/>
              <w:ind w:left="0"/>
              <w:jc w:val="both"/>
              <w:rPr>
                <w:rFonts w:ascii="Times New Roman" w:hAnsi="Times New Roman"/>
                <w:sz w:val="24"/>
                <w:szCs w:val="24"/>
                <w:lang w:val="en-US"/>
              </w:rPr>
            </w:pPr>
            <w:r w:rsidRPr="00EC7170">
              <w:rPr>
                <w:rFonts w:ascii="Times New Roman" w:hAnsi="Times New Roman"/>
                <w:b/>
                <w:sz w:val="24"/>
                <w:szCs w:val="24"/>
                <w:lang w:val="uk-UA"/>
              </w:rPr>
              <w:t>19.</w:t>
            </w:r>
            <w:r w:rsidRPr="00EC7170">
              <w:rPr>
                <w:rFonts w:ascii="Times New Roman" w:hAnsi="Times New Roman"/>
                <w:sz w:val="24"/>
                <w:szCs w:val="24"/>
                <w:lang w:val="uk-UA"/>
              </w:rPr>
              <w:t xml:space="preserve"> </w:t>
            </w:r>
            <w:r w:rsidR="005006E5" w:rsidRPr="00EC7170">
              <w:rPr>
                <w:rFonts w:ascii="Times New Roman" w:hAnsi="Times New Roman"/>
                <w:sz w:val="24"/>
                <w:szCs w:val="24"/>
                <w:lang w:val="en-US"/>
              </w:rPr>
              <w:t>Delivery time of the equipment, including its installation and connection to networks. Delivery of the equipment, as well as its installation and connection to the networks up to start-up must be carried out within 30 cale</w:t>
            </w:r>
            <w:r w:rsidR="00B77E86">
              <w:rPr>
                <w:rFonts w:ascii="Times New Roman" w:hAnsi="Times New Roman"/>
                <w:sz w:val="24"/>
                <w:szCs w:val="24"/>
                <w:lang w:val="en-US"/>
              </w:rPr>
              <w:t>ndar days (preferably – as soon</w:t>
            </w:r>
            <w:r w:rsidR="005006E5" w:rsidRPr="00EC7170">
              <w:rPr>
                <w:rFonts w:ascii="Times New Roman" w:hAnsi="Times New Roman"/>
                <w:sz w:val="24"/>
                <w:szCs w:val="24"/>
                <w:lang w:val="en-US"/>
              </w:rPr>
              <w:t xml:space="preserve"> as possible) from the date of the contract signing.</w:t>
            </w:r>
          </w:p>
          <w:p w:rsidR="008D3652" w:rsidRPr="00EC7170" w:rsidRDefault="008D3652" w:rsidP="00996978">
            <w:pPr>
              <w:spacing w:after="0" w:line="240" w:lineRule="auto"/>
              <w:jc w:val="both"/>
              <w:rPr>
                <w:rFonts w:ascii="Times New Roman" w:hAnsi="Times New Roman"/>
                <w:b/>
                <w:sz w:val="28"/>
                <w:szCs w:val="28"/>
                <w:lang w:val="en-US"/>
              </w:rPr>
            </w:pPr>
          </w:p>
        </w:tc>
      </w:tr>
      <w:tr w:rsidR="00386D17" w:rsidRPr="00386D17" w:rsidTr="00386D17">
        <w:trPr>
          <w:gridBefore w:val="1"/>
          <w:wBefore w:w="113" w:type="dxa"/>
        </w:trPr>
        <w:tc>
          <w:tcPr>
            <w:tcW w:w="5070" w:type="dxa"/>
            <w:gridSpan w:val="2"/>
          </w:tcPr>
          <w:p w:rsidR="00386D17" w:rsidRDefault="00386D17">
            <w:pPr>
              <w:pStyle w:val="a4"/>
              <w:ind w:left="0"/>
              <w:jc w:val="both"/>
              <w:rPr>
                <w:rFonts w:ascii="Times New Roman" w:hAnsi="Times New Roman"/>
                <w:sz w:val="24"/>
                <w:szCs w:val="24"/>
                <w:lang w:val="uk-UA"/>
              </w:rPr>
            </w:pPr>
            <w:r>
              <w:rPr>
                <w:rFonts w:ascii="Times New Roman" w:hAnsi="Times New Roman"/>
                <w:b/>
                <w:sz w:val="24"/>
                <w:szCs w:val="24"/>
                <w:lang w:val="uk-UA"/>
              </w:rPr>
              <w:t>Перевірка, прийняття та відхилення</w:t>
            </w:r>
          </w:p>
        </w:tc>
        <w:tc>
          <w:tcPr>
            <w:tcW w:w="5246" w:type="dxa"/>
            <w:gridSpan w:val="2"/>
          </w:tcPr>
          <w:p w:rsidR="00386D17" w:rsidRDefault="00386D17">
            <w:pPr>
              <w:pStyle w:val="a4"/>
              <w:ind w:left="0"/>
              <w:jc w:val="both"/>
              <w:rPr>
                <w:rFonts w:ascii="Times New Roman" w:hAnsi="Times New Roman"/>
                <w:b/>
                <w:sz w:val="24"/>
                <w:szCs w:val="24"/>
                <w:lang w:val="uk-UA"/>
              </w:rPr>
            </w:pPr>
            <w:proofErr w:type="spellStart"/>
            <w:r>
              <w:rPr>
                <w:rFonts w:ascii="Times New Roman" w:hAnsi="Times New Roman"/>
                <w:b/>
                <w:sz w:val="24"/>
                <w:szCs w:val="24"/>
                <w:lang w:val="uk-UA"/>
              </w:rPr>
              <w:t>Inspection</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acceptance</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and</w:t>
            </w:r>
            <w:proofErr w:type="spellEnd"/>
            <w:r>
              <w:rPr>
                <w:rFonts w:ascii="Times New Roman" w:hAnsi="Times New Roman"/>
                <w:b/>
                <w:sz w:val="24"/>
                <w:szCs w:val="24"/>
                <w:lang w:val="uk-UA"/>
              </w:rPr>
              <w:t xml:space="preserve"> </w:t>
            </w:r>
            <w:proofErr w:type="spellStart"/>
            <w:r>
              <w:rPr>
                <w:rFonts w:ascii="Times New Roman" w:hAnsi="Times New Roman"/>
                <w:b/>
                <w:sz w:val="24"/>
                <w:szCs w:val="24"/>
                <w:lang w:val="uk-UA"/>
              </w:rPr>
              <w:t>rejection</w:t>
            </w:r>
            <w:proofErr w:type="spellEnd"/>
          </w:p>
        </w:tc>
      </w:tr>
      <w:tr w:rsidR="00386D17" w:rsidRPr="00386D17" w:rsidTr="00386D17">
        <w:trPr>
          <w:gridBefore w:val="1"/>
          <w:wBefore w:w="113" w:type="dxa"/>
        </w:trPr>
        <w:tc>
          <w:tcPr>
            <w:tcW w:w="5070" w:type="dxa"/>
            <w:gridSpan w:val="2"/>
            <w:hideMark/>
          </w:tcPr>
          <w:p w:rsidR="00386D17" w:rsidRDefault="00386D17">
            <w:pPr>
              <w:pStyle w:val="a4"/>
              <w:ind w:left="0"/>
              <w:jc w:val="both"/>
              <w:rPr>
                <w:rFonts w:ascii="Times New Roman" w:hAnsi="Times New Roman"/>
                <w:sz w:val="24"/>
                <w:szCs w:val="24"/>
                <w:lang w:val="uk-UA"/>
              </w:rPr>
            </w:pPr>
            <w:r>
              <w:rPr>
                <w:rFonts w:ascii="Times New Roman" w:hAnsi="Times New Roman"/>
                <w:sz w:val="24"/>
                <w:szCs w:val="24"/>
                <w:lang w:val="uk-UA"/>
              </w:rPr>
              <w:t xml:space="preserve">1. Підрядник має забезпечити та підтримувати систему контролю, контролю якості та управління процесами,  прийнятними для АДРА Україна, що охоплює товари та послуги за цим контрактом. Записи всіх інспекційних робіт виконавця повинні зберігатись у </w:t>
            </w:r>
            <w:proofErr w:type="spellStart"/>
            <w:r>
              <w:rPr>
                <w:rFonts w:ascii="Times New Roman" w:hAnsi="Times New Roman"/>
                <w:sz w:val="24"/>
                <w:szCs w:val="24"/>
                <w:lang w:val="uk-UA"/>
              </w:rPr>
              <w:t>повниму</w:t>
            </w:r>
            <w:proofErr w:type="spellEnd"/>
            <w:r>
              <w:rPr>
                <w:rFonts w:ascii="Times New Roman" w:hAnsi="Times New Roman"/>
                <w:sz w:val="24"/>
                <w:szCs w:val="24"/>
                <w:lang w:val="uk-UA"/>
              </w:rPr>
              <w:t xml:space="preserve"> обсязі та бути доступними для AДРA Україна під час виконання умов договору та протягом двадцяти чотирьох (24) місяців після завершення, якщо інше не зазначено у </w:t>
            </w:r>
            <w:proofErr w:type="spellStart"/>
            <w:r>
              <w:rPr>
                <w:rFonts w:ascii="Times New Roman" w:hAnsi="Times New Roman"/>
                <w:sz w:val="24"/>
                <w:szCs w:val="24"/>
                <w:lang w:val="uk-UA"/>
              </w:rPr>
              <w:t>договоріі</w:t>
            </w:r>
            <w:proofErr w:type="spellEnd"/>
            <w:r>
              <w:rPr>
                <w:rFonts w:ascii="Times New Roman" w:hAnsi="Times New Roman"/>
                <w:sz w:val="24"/>
                <w:szCs w:val="24"/>
                <w:lang w:val="uk-UA"/>
              </w:rPr>
              <w:t xml:space="preserve">. AДРA Україна залишає за собою право перевіряти та перевіряти через своїх представників усі товари та послуги, замовлені за договором, у будь-який час та в будь-якому </w:t>
            </w:r>
            <w:r>
              <w:rPr>
                <w:rFonts w:ascii="Times New Roman" w:hAnsi="Times New Roman"/>
                <w:sz w:val="24"/>
                <w:szCs w:val="24"/>
                <w:lang w:val="uk-UA"/>
              </w:rPr>
              <w:lastRenderedPageBreak/>
              <w:t>місці. Виконавець без додаткової плати повинен забезпечити всі засоби для інспекції та всю необхідну підтримку, щодо забезпечення можливості проведення інспекцій таким чином, аби не надмірно затримувати доставку товарів та послуг. Виконавець надає фотографії виконаних робіт для кожного об’єкту та повідомляє AДРA Україна про завершення робіт. AДРA Україна відвідує завершені об’єкти очисних споруд.</w:t>
            </w:r>
          </w:p>
        </w:tc>
        <w:tc>
          <w:tcPr>
            <w:tcW w:w="5246" w:type="dxa"/>
            <w:gridSpan w:val="2"/>
            <w:hideMark/>
          </w:tcPr>
          <w:p w:rsidR="00386D17" w:rsidRDefault="00386D17">
            <w:pPr>
              <w:pStyle w:val="a4"/>
              <w:ind w:left="0"/>
              <w:jc w:val="both"/>
              <w:rPr>
                <w:rFonts w:ascii="Times New Roman" w:hAnsi="Times New Roman"/>
                <w:sz w:val="24"/>
                <w:szCs w:val="24"/>
                <w:lang w:val="uk-UA"/>
              </w:rPr>
            </w:pPr>
            <w:r>
              <w:rPr>
                <w:rFonts w:ascii="Times New Roman" w:hAnsi="Times New Roman"/>
                <w:sz w:val="24"/>
                <w:szCs w:val="24"/>
                <w:lang w:val="uk-UA"/>
              </w:rPr>
              <w:lastRenderedPageBreak/>
              <w:t xml:space="preserve">1.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maintain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quality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process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control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system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covering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Records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kept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available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performance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twenty-four</w:t>
            </w:r>
            <w:proofErr w:type="spellEnd"/>
            <w:r>
              <w:rPr>
                <w:rFonts w:ascii="Times New Roman" w:hAnsi="Times New Roman"/>
                <w:sz w:val="24"/>
                <w:szCs w:val="24"/>
                <w:lang w:val="uk-UA"/>
              </w:rPr>
              <w:t xml:space="preserve"> (24) </w:t>
            </w:r>
            <w:proofErr w:type="spellStart"/>
            <w:r>
              <w:rPr>
                <w:rFonts w:ascii="Times New Roman" w:hAnsi="Times New Roman"/>
                <w:sz w:val="24"/>
                <w:szCs w:val="24"/>
                <w:lang w:val="uk-UA"/>
              </w:rPr>
              <w:t>months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otherwise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specified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reserves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right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test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through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representatives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services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ordered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time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place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without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additional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charge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facilities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necessary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ensure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lastRenderedPageBreak/>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can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performed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manner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unduly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provide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photos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each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item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notify</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upon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work</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visit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completed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WPUs</w:t>
            </w:r>
            <w:proofErr w:type="spellEnd"/>
            <w:r>
              <w:rPr>
                <w:rFonts w:ascii="Times New Roman" w:hAnsi="Times New Roman"/>
                <w:sz w:val="24"/>
                <w:szCs w:val="24"/>
                <w:lang w:val="uk-UA"/>
              </w:rPr>
              <w:t>.</w:t>
            </w:r>
          </w:p>
        </w:tc>
      </w:tr>
      <w:tr w:rsidR="00386D17" w:rsidRPr="00386D17" w:rsidTr="00386D17">
        <w:trPr>
          <w:gridBefore w:val="1"/>
          <w:wBefore w:w="113" w:type="dxa"/>
        </w:trPr>
        <w:tc>
          <w:tcPr>
            <w:tcW w:w="5070" w:type="dxa"/>
            <w:gridSpan w:val="2"/>
            <w:hideMark/>
          </w:tcPr>
          <w:p w:rsidR="00386D17" w:rsidRDefault="00386D17">
            <w:pPr>
              <w:rPr>
                <w:rFonts w:ascii="Times New Roman" w:hAnsi="Times New Roman"/>
                <w:sz w:val="24"/>
                <w:szCs w:val="24"/>
                <w:lang w:val="uk-UA"/>
              </w:rPr>
            </w:pPr>
            <w:r>
              <w:rPr>
                <w:rFonts w:ascii="Times New Roman" w:hAnsi="Times New Roman"/>
                <w:sz w:val="24"/>
                <w:szCs w:val="24"/>
                <w:lang w:val="uk-UA"/>
              </w:rPr>
              <w:lastRenderedPageBreak/>
              <w:t>2. Під час цих перевірок підрядник має бути присутнім, а звіт про перевірку підписується інженером AДРA Україна та підрядником для підтвердження прийняття. AДРA Україна може відхилити будь-які товари, що постачаються за договором та не відповідають його вимогам, або застосувати штрафні санкції за товари, які не повністю відповідають таким вимогам. Відмова від товару здійснюється якомога швидше після доставки його до кінцевого пункту призначення.</w:t>
            </w:r>
          </w:p>
        </w:tc>
        <w:tc>
          <w:tcPr>
            <w:tcW w:w="5246" w:type="dxa"/>
            <w:gridSpan w:val="2"/>
            <w:hideMark/>
          </w:tcPr>
          <w:p w:rsidR="00386D17" w:rsidRDefault="00386D17">
            <w:pPr>
              <w:pStyle w:val="a4"/>
              <w:ind w:left="0"/>
              <w:jc w:val="both"/>
              <w:rPr>
                <w:rFonts w:ascii="Times New Roman" w:hAnsi="Times New Roman"/>
                <w:sz w:val="24"/>
                <w:szCs w:val="24"/>
                <w:lang w:val="uk-UA"/>
              </w:rPr>
            </w:pPr>
            <w:r>
              <w:rPr>
                <w:rFonts w:ascii="Times New Roman" w:hAnsi="Times New Roman"/>
                <w:sz w:val="24"/>
                <w:szCs w:val="24"/>
                <w:lang w:val="uk-UA"/>
              </w:rPr>
              <w:t xml:space="preserve">2.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present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during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these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inspection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report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will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signed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engineer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confirm</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acceptance</w:t>
            </w:r>
            <w:proofErr w:type="spellEnd"/>
            <w:r>
              <w:rPr>
                <w:rFonts w:ascii="Times New Roman" w:hAnsi="Times New Roman"/>
                <w:sz w:val="24"/>
                <w:szCs w:val="24"/>
                <w:lang w:val="uk-UA"/>
              </w:rPr>
              <w:t xml:space="preserve">. ADRA Ukraine </w:t>
            </w:r>
            <w:proofErr w:type="spellStart"/>
            <w:r>
              <w:rPr>
                <w:rFonts w:ascii="Times New Roman" w:hAnsi="Times New Roman"/>
                <w:sz w:val="24"/>
                <w:szCs w:val="24"/>
                <w:lang w:val="uk-UA"/>
              </w:rPr>
              <w:t>may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any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supplied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under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that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meet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contract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apply</w:t>
            </w:r>
            <w:proofErr w:type="spellEnd"/>
            <w:r>
              <w:rPr>
                <w:rFonts w:ascii="Times New Roman" w:hAnsi="Times New Roman"/>
                <w:sz w:val="24"/>
                <w:szCs w:val="24"/>
                <w:lang w:val="uk-UA"/>
              </w:rPr>
              <w:t xml:space="preserve"> a </w:t>
            </w:r>
            <w:proofErr w:type="spellStart"/>
            <w:r>
              <w:rPr>
                <w:rFonts w:ascii="Times New Roman" w:hAnsi="Times New Roman"/>
                <w:sz w:val="24"/>
                <w:szCs w:val="24"/>
                <w:lang w:val="uk-UA"/>
              </w:rPr>
              <w:t>penalty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for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not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fully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conforming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such</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requirements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Rejection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shall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be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made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soon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practicable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after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delivery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goods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their</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destination</w:t>
            </w:r>
            <w:proofErr w:type="spellEnd"/>
            <w:r>
              <w:rPr>
                <w:rFonts w:ascii="Times New Roman" w:hAnsi="Times New Roman"/>
                <w:sz w:val="24"/>
                <w:szCs w:val="24"/>
                <w:lang w:val="uk-UA"/>
              </w:rPr>
              <w:t>.</w:t>
            </w:r>
          </w:p>
        </w:tc>
      </w:tr>
      <w:tr w:rsidR="00386D17" w:rsidRPr="00386D17" w:rsidTr="00386D17">
        <w:trPr>
          <w:gridBefore w:val="1"/>
          <w:wBefore w:w="113" w:type="dxa"/>
        </w:trPr>
        <w:tc>
          <w:tcPr>
            <w:tcW w:w="5070" w:type="dxa"/>
            <w:gridSpan w:val="2"/>
            <w:hideMark/>
          </w:tcPr>
          <w:p w:rsidR="00386D17" w:rsidRDefault="00386D17">
            <w:pPr>
              <w:pStyle w:val="a4"/>
              <w:ind w:left="0"/>
              <w:jc w:val="both"/>
              <w:rPr>
                <w:rFonts w:ascii="Times New Roman" w:hAnsi="Times New Roman"/>
                <w:sz w:val="24"/>
                <w:szCs w:val="24"/>
                <w:lang w:val="uk-UA"/>
              </w:rPr>
            </w:pPr>
            <w:r>
              <w:rPr>
                <w:rFonts w:ascii="Times New Roman" w:hAnsi="Times New Roman"/>
                <w:sz w:val="24"/>
                <w:szCs w:val="24"/>
                <w:lang w:val="uk-UA"/>
              </w:rPr>
              <w:t>3. Жодна інспекція, проведена представниками AДРA Україна, ані прийняття товару або його частини АДРА Україна, ані будь-яке пропущення АДРА Україна інспекції, прийняття та / або відхилення товару чи його частини, не звільняють пі</w:t>
            </w:r>
            <w:bookmarkStart w:id="0" w:name="_GoBack"/>
            <w:bookmarkEnd w:id="0"/>
            <w:r>
              <w:rPr>
                <w:rFonts w:ascii="Times New Roman" w:hAnsi="Times New Roman"/>
                <w:sz w:val="24"/>
                <w:szCs w:val="24"/>
                <w:lang w:val="uk-UA"/>
              </w:rPr>
              <w:t>дрядника від його відповідальності за такі товари, які не відповідають вимогам договору, включаючи гарантії.</w:t>
            </w:r>
          </w:p>
        </w:tc>
        <w:tc>
          <w:tcPr>
            <w:tcW w:w="5246" w:type="dxa"/>
            <w:gridSpan w:val="2"/>
            <w:hideMark/>
          </w:tcPr>
          <w:p w:rsidR="00386D17" w:rsidRDefault="00386D17">
            <w:pPr>
              <w:pStyle w:val="a8"/>
              <w:shd w:val="clear" w:color="auto" w:fill="FFFFFF"/>
              <w:spacing w:before="0" w:beforeAutospacing="0" w:after="0" w:afterAutospacing="0"/>
              <w:jc w:val="both"/>
              <w:rPr>
                <w:rFonts w:eastAsia="Calibri"/>
                <w:lang w:val="uk-UA" w:eastAsia="en-US"/>
              </w:rPr>
            </w:pPr>
            <w:r>
              <w:rPr>
                <w:rFonts w:eastAsia="Calibri"/>
                <w:lang w:val="uk-UA" w:eastAsia="en-US"/>
              </w:rPr>
              <w:t xml:space="preserve">3. </w:t>
            </w:r>
            <w:proofErr w:type="spellStart"/>
            <w:r>
              <w:rPr>
                <w:rFonts w:eastAsia="Calibri"/>
                <w:lang w:val="uk-UA" w:eastAsia="en-US"/>
              </w:rPr>
              <w:t>Neither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inspection</w:t>
            </w:r>
            <w:proofErr w:type="spellEnd"/>
            <w:r>
              <w:rPr>
                <w:rFonts w:eastAsia="Calibri"/>
                <w:lang w:val="uk-UA" w:eastAsia="en-US"/>
              </w:rPr>
              <w:t xml:space="preserve"> </w:t>
            </w:r>
            <w:proofErr w:type="spellStart"/>
            <w:r>
              <w:rPr>
                <w:rFonts w:eastAsia="Calibri"/>
                <w:lang w:val="uk-UA" w:eastAsia="en-US"/>
              </w:rPr>
              <w:t>carried</w:t>
            </w:r>
            <w:proofErr w:type="spellEnd"/>
            <w:r>
              <w:rPr>
                <w:rFonts w:eastAsia="Calibri"/>
                <w:lang w:val="uk-UA" w:eastAsia="en-US"/>
              </w:rPr>
              <w:t xml:space="preserve"> </w:t>
            </w:r>
            <w:proofErr w:type="spellStart"/>
            <w:r>
              <w:rPr>
                <w:rFonts w:eastAsia="Calibri"/>
                <w:lang w:val="uk-UA" w:eastAsia="en-US"/>
              </w:rPr>
              <w:t>out</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w:t>
            </w:r>
            <w:proofErr w:type="spellStart"/>
            <w:r>
              <w:rPr>
                <w:rFonts w:eastAsia="Calibri"/>
                <w:lang w:val="uk-UA" w:eastAsia="en-US"/>
              </w:rPr>
              <w:t>representatives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acceptance</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nor</w:t>
            </w:r>
            <w:proofErr w:type="spellEnd"/>
            <w:r>
              <w:rPr>
                <w:rFonts w:eastAsia="Calibri"/>
                <w:lang w:val="uk-UA" w:eastAsia="en-US"/>
              </w:rPr>
              <w:t xml:space="preserve"> </w:t>
            </w:r>
            <w:proofErr w:type="spellStart"/>
            <w:r>
              <w:rPr>
                <w:rFonts w:eastAsia="Calibri"/>
                <w:lang w:val="uk-UA" w:eastAsia="en-US"/>
              </w:rPr>
              <w:t>any</w:t>
            </w:r>
            <w:proofErr w:type="spellEnd"/>
            <w:r>
              <w:rPr>
                <w:rFonts w:eastAsia="Calibri"/>
                <w:lang w:val="uk-UA" w:eastAsia="en-US"/>
              </w:rPr>
              <w:t xml:space="preserve"> </w:t>
            </w:r>
            <w:proofErr w:type="spellStart"/>
            <w:r>
              <w:rPr>
                <w:rFonts w:eastAsia="Calibri"/>
                <w:lang w:val="uk-UA" w:eastAsia="en-US"/>
              </w:rPr>
              <w:t>omission</w:t>
            </w:r>
            <w:proofErr w:type="spellEnd"/>
            <w:r>
              <w:rPr>
                <w:rFonts w:eastAsia="Calibri"/>
                <w:lang w:val="uk-UA" w:eastAsia="en-US"/>
              </w:rPr>
              <w:t xml:space="preserve"> </w:t>
            </w:r>
            <w:proofErr w:type="spellStart"/>
            <w:r>
              <w:rPr>
                <w:rFonts w:eastAsia="Calibri"/>
                <w:lang w:val="uk-UA" w:eastAsia="en-US"/>
              </w:rPr>
              <w:t>by</w:t>
            </w:r>
            <w:proofErr w:type="spellEnd"/>
            <w:r>
              <w:rPr>
                <w:rFonts w:eastAsia="Calibri"/>
                <w:lang w:val="uk-UA" w:eastAsia="en-US"/>
              </w:rPr>
              <w:t xml:space="preserve"> ADRA Ukraine </w:t>
            </w:r>
            <w:proofErr w:type="spellStart"/>
            <w:r>
              <w:rPr>
                <w:rFonts w:eastAsia="Calibri"/>
                <w:lang w:val="uk-UA" w:eastAsia="en-US"/>
              </w:rPr>
              <w:t>to</w:t>
            </w:r>
            <w:proofErr w:type="spellEnd"/>
            <w:r>
              <w:rPr>
                <w:rFonts w:eastAsia="Calibri"/>
                <w:lang w:val="uk-UA" w:eastAsia="en-US"/>
              </w:rPr>
              <w:t xml:space="preserve"> </w:t>
            </w:r>
            <w:proofErr w:type="spellStart"/>
            <w:r>
              <w:rPr>
                <w:rFonts w:eastAsia="Calibri"/>
                <w:lang w:val="uk-UA" w:eastAsia="en-US"/>
              </w:rPr>
              <w:t>inspect</w:t>
            </w:r>
            <w:proofErr w:type="spellEnd"/>
            <w:r>
              <w:rPr>
                <w:rFonts w:eastAsia="Calibri"/>
                <w:lang w:val="uk-UA" w:eastAsia="en-US"/>
              </w:rPr>
              <w:t xml:space="preserve">, </w:t>
            </w:r>
            <w:proofErr w:type="spellStart"/>
            <w:r>
              <w:rPr>
                <w:rFonts w:eastAsia="Calibri"/>
                <w:lang w:val="uk-UA" w:eastAsia="en-US"/>
              </w:rPr>
              <w:t>accept</w:t>
            </w:r>
            <w:proofErr w:type="spellEnd"/>
            <w:r>
              <w:rPr>
                <w:rFonts w:eastAsia="Calibri"/>
                <w:lang w:val="uk-UA" w:eastAsia="en-US"/>
              </w:rPr>
              <w:t xml:space="preserve"> </w:t>
            </w:r>
            <w:proofErr w:type="spellStart"/>
            <w:r>
              <w:rPr>
                <w:rFonts w:eastAsia="Calibri"/>
                <w:lang w:val="uk-UA" w:eastAsia="en-US"/>
              </w:rPr>
              <w:t>and</w:t>
            </w:r>
            <w:proofErr w:type="spellEnd"/>
            <w:r>
              <w:rPr>
                <w:rFonts w:eastAsia="Calibri"/>
                <w:lang w:val="uk-UA" w:eastAsia="en-US"/>
              </w:rPr>
              <w:t>/</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reject</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or</w:t>
            </w:r>
            <w:proofErr w:type="spellEnd"/>
            <w:r>
              <w:rPr>
                <w:rFonts w:eastAsia="Calibri"/>
                <w:lang w:val="uk-UA" w:eastAsia="en-US"/>
              </w:rPr>
              <w:t xml:space="preserve"> </w:t>
            </w:r>
            <w:proofErr w:type="spellStart"/>
            <w:r>
              <w:rPr>
                <w:rFonts w:eastAsia="Calibri"/>
                <w:lang w:val="uk-UA" w:eastAsia="en-US"/>
              </w:rPr>
              <w:t>part</w:t>
            </w:r>
            <w:proofErr w:type="spellEnd"/>
            <w:r>
              <w:rPr>
                <w:rFonts w:eastAsia="Calibri"/>
                <w:lang w:val="uk-UA" w:eastAsia="en-US"/>
              </w:rPr>
              <w:t xml:space="preserve"> </w:t>
            </w:r>
            <w:proofErr w:type="spellStart"/>
            <w:r>
              <w:rPr>
                <w:rFonts w:eastAsia="Calibri"/>
                <w:lang w:val="uk-UA" w:eastAsia="en-US"/>
              </w:rPr>
              <w:t>thereof</w:t>
            </w:r>
            <w:proofErr w:type="spellEnd"/>
            <w:r>
              <w:rPr>
                <w:rFonts w:eastAsia="Calibri"/>
                <w:lang w:val="uk-UA" w:eastAsia="en-US"/>
              </w:rPr>
              <w:t xml:space="preserve">, </w:t>
            </w:r>
            <w:proofErr w:type="spellStart"/>
            <w:r>
              <w:rPr>
                <w:rFonts w:eastAsia="Calibri"/>
                <w:lang w:val="uk-UA" w:eastAsia="en-US"/>
              </w:rPr>
              <w:t>shall</w:t>
            </w:r>
            <w:proofErr w:type="spellEnd"/>
            <w:r>
              <w:rPr>
                <w:rFonts w:eastAsia="Calibri"/>
                <w:lang w:val="uk-UA" w:eastAsia="en-US"/>
              </w:rPr>
              <w:t xml:space="preserve"> </w:t>
            </w:r>
            <w:proofErr w:type="spellStart"/>
            <w:r>
              <w:rPr>
                <w:rFonts w:eastAsia="Calibri"/>
                <w:lang w:val="uk-UA" w:eastAsia="en-US"/>
              </w:rPr>
              <w:t>release</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contractor</w:t>
            </w:r>
            <w:proofErr w:type="spellEnd"/>
            <w:r>
              <w:rPr>
                <w:rFonts w:eastAsia="Calibri"/>
                <w:lang w:val="uk-UA" w:eastAsia="en-US"/>
              </w:rPr>
              <w:t xml:space="preserve"> </w:t>
            </w:r>
            <w:proofErr w:type="spellStart"/>
            <w:r>
              <w:rPr>
                <w:rFonts w:eastAsia="Calibri"/>
                <w:lang w:val="uk-UA" w:eastAsia="en-US"/>
              </w:rPr>
              <w:t>from</w:t>
            </w:r>
            <w:proofErr w:type="spellEnd"/>
            <w:r>
              <w:rPr>
                <w:rFonts w:eastAsia="Calibri"/>
                <w:lang w:val="uk-UA" w:eastAsia="en-US"/>
              </w:rPr>
              <w:t xml:space="preserve"> </w:t>
            </w:r>
            <w:proofErr w:type="spellStart"/>
            <w:r>
              <w:rPr>
                <w:rFonts w:eastAsia="Calibri"/>
                <w:lang w:val="uk-UA" w:eastAsia="en-US"/>
              </w:rPr>
              <w:t>its</w:t>
            </w:r>
            <w:proofErr w:type="spellEnd"/>
            <w:r>
              <w:rPr>
                <w:rFonts w:eastAsia="Calibri"/>
                <w:lang w:val="uk-UA" w:eastAsia="en-US"/>
              </w:rPr>
              <w:t xml:space="preserve"> </w:t>
            </w:r>
            <w:proofErr w:type="spellStart"/>
            <w:r>
              <w:rPr>
                <w:rFonts w:eastAsia="Calibri"/>
                <w:lang w:val="uk-UA" w:eastAsia="en-US"/>
              </w:rPr>
              <w:t>responsibility</w:t>
            </w:r>
            <w:proofErr w:type="spellEnd"/>
            <w:r>
              <w:rPr>
                <w:rFonts w:eastAsia="Calibri"/>
                <w:lang w:val="uk-UA" w:eastAsia="en-US"/>
              </w:rPr>
              <w:t xml:space="preserve"> </w:t>
            </w:r>
            <w:proofErr w:type="spellStart"/>
            <w:r>
              <w:rPr>
                <w:rFonts w:eastAsia="Calibri"/>
                <w:lang w:val="uk-UA" w:eastAsia="en-US"/>
              </w:rPr>
              <w:t>for</w:t>
            </w:r>
            <w:proofErr w:type="spellEnd"/>
            <w:r>
              <w:rPr>
                <w:rFonts w:eastAsia="Calibri"/>
                <w:lang w:val="uk-UA" w:eastAsia="en-US"/>
              </w:rPr>
              <w:t xml:space="preserve"> </w:t>
            </w:r>
            <w:proofErr w:type="spellStart"/>
            <w:r>
              <w:rPr>
                <w:rFonts w:eastAsia="Calibri"/>
                <w:lang w:val="uk-UA" w:eastAsia="en-US"/>
              </w:rPr>
              <w:t>such</w:t>
            </w:r>
            <w:proofErr w:type="spellEnd"/>
            <w:r>
              <w:rPr>
                <w:rFonts w:eastAsia="Calibri"/>
                <w:lang w:val="uk-UA" w:eastAsia="en-US"/>
              </w:rPr>
              <w:t xml:space="preserve"> </w:t>
            </w:r>
            <w:proofErr w:type="spellStart"/>
            <w:r>
              <w:rPr>
                <w:rFonts w:eastAsia="Calibri"/>
                <w:lang w:val="uk-UA" w:eastAsia="en-US"/>
              </w:rPr>
              <w:t>goods</w:t>
            </w:r>
            <w:proofErr w:type="spellEnd"/>
            <w:r>
              <w:rPr>
                <w:rFonts w:eastAsia="Calibri"/>
                <w:lang w:val="uk-UA" w:eastAsia="en-US"/>
              </w:rPr>
              <w:t xml:space="preserve"> </w:t>
            </w:r>
            <w:proofErr w:type="spellStart"/>
            <w:r>
              <w:rPr>
                <w:rFonts w:eastAsia="Calibri"/>
                <w:lang w:val="uk-UA" w:eastAsia="en-US"/>
              </w:rPr>
              <w:t>that</w:t>
            </w:r>
            <w:proofErr w:type="spellEnd"/>
            <w:r>
              <w:rPr>
                <w:rFonts w:eastAsia="Calibri"/>
                <w:lang w:val="uk-UA" w:eastAsia="en-US"/>
              </w:rPr>
              <w:t xml:space="preserve"> </w:t>
            </w:r>
            <w:proofErr w:type="spellStart"/>
            <w:r>
              <w:rPr>
                <w:rFonts w:eastAsia="Calibri"/>
                <w:lang w:val="uk-UA" w:eastAsia="en-US"/>
              </w:rPr>
              <w:t>are</w:t>
            </w:r>
            <w:proofErr w:type="spellEnd"/>
            <w:r>
              <w:rPr>
                <w:rFonts w:eastAsia="Calibri"/>
                <w:lang w:val="uk-UA" w:eastAsia="en-US"/>
              </w:rPr>
              <w:t xml:space="preserve"> </w:t>
            </w:r>
            <w:proofErr w:type="spellStart"/>
            <w:r>
              <w:rPr>
                <w:rFonts w:eastAsia="Calibri"/>
                <w:lang w:val="uk-UA" w:eastAsia="en-US"/>
              </w:rPr>
              <w:t>not</w:t>
            </w:r>
            <w:proofErr w:type="spellEnd"/>
            <w:r>
              <w:rPr>
                <w:rFonts w:eastAsia="Calibri"/>
                <w:lang w:val="uk-UA" w:eastAsia="en-US"/>
              </w:rPr>
              <w:t xml:space="preserve"> </w:t>
            </w:r>
            <w:proofErr w:type="spellStart"/>
            <w:r>
              <w:rPr>
                <w:rFonts w:eastAsia="Calibri"/>
                <w:lang w:val="uk-UA" w:eastAsia="en-US"/>
              </w:rPr>
              <w:t>in</w:t>
            </w:r>
            <w:proofErr w:type="spellEnd"/>
            <w:r>
              <w:rPr>
                <w:rFonts w:eastAsia="Calibri"/>
                <w:lang w:val="uk-UA" w:eastAsia="en-US"/>
              </w:rPr>
              <w:t xml:space="preserve"> </w:t>
            </w:r>
            <w:proofErr w:type="spellStart"/>
            <w:r>
              <w:rPr>
                <w:rFonts w:eastAsia="Calibri"/>
                <w:lang w:val="uk-UA" w:eastAsia="en-US"/>
              </w:rPr>
              <w:t>accordance</w:t>
            </w:r>
            <w:proofErr w:type="spellEnd"/>
            <w:r>
              <w:rPr>
                <w:rFonts w:eastAsia="Calibri"/>
                <w:lang w:val="uk-UA" w:eastAsia="en-US"/>
              </w:rPr>
              <w:t xml:space="preserve"> </w:t>
            </w:r>
            <w:proofErr w:type="spellStart"/>
            <w:r>
              <w:rPr>
                <w:rFonts w:eastAsia="Calibri"/>
                <w:lang w:val="uk-UA" w:eastAsia="en-US"/>
              </w:rPr>
              <w:t>with</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requirements</w:t>
            </w:r>
            <w:proofErr w:type="spellEnd"/>
            <w:r>
              <w:rPr>
                <w:rFonts w:eastAsia="Calibri"/>
                <w:lang w:val="uk-UA" w:eastAsia="en-US"/>
              </w:rPr>
              <w:t xml:space="preserve"> </w:t>
            </w:r>
            <w:proofErr w:type="spellStart"/>
            <w:r>
              <w:rPr>
                <w:rFonts w:eastAsia="Calibri"/>
                <w:lang w:val="uk-UA" w:eastAsia="en-US"/>
              </w:rPr>
              <w:t>of</w:t>
            </w:r>
            <w:proofErr w:type="spellEnd"/>
            <w:r>
              <w:rPr>
                <w:rFonts w:eastAsia="Calibri"/>
                <w:lang w:val="uk-UA" w:eastAsia="en-US"/>
              </w:rPr>
              <w:t xml:space="preserve"> </w:t>
            </w:r>
            <w:proofErr w:type="spellStart"/>
            <w:r>
              <w:rPr>
                <w:rFonts w:eastAsia="Calibri"/>
                <w:lang w:val="uk-UA" w:eastAsia="en-US"/>
              </w:rPr>
              <w:t>the</w:t>
            </w:r>
            <w:proofErr w:type="spellEnd"/>
            <w:r>
              <w:rPr>
                <w:rFonts w:eastAsia="Calibri"/>
                <w:lang w:val="uk-UA" w:eastAsia="en-US"/>
              </w:rPr>
              <w:t xml:space="preserve"> </w:t>
            </w:r>
            <w:proofErr w:type="spellStart"/>
            <w:r>
              <w:rPr>
                <w:rFonts w:eastAsia="Calibri"/>
                <w:lang w:val="uk-UA" w:eastAsia="en-US"/>
              </w:rPr>
              <w:t>contract</w:t>
            </w:r>
            <w:proofErr w:type="spellEnd"/>
            <w:r>
              <w:rPr>
                <w:rFonts w:eastAsia="Calibri"/>
                <w:lang w:val="uk-UA" w:eastAsia="en-US"/>
              </w:rPr>
              <w:t xml:space="preserve">, </w:t>
            </w:r>
            <w:proofErr w:type="spellStart"/>
            <w:r>
              <w:rPr>
                <w:rFonts w:eastAsia="Calibri"/>
                <w:lang w:val="uk-UA" w:eastAsia="en-US"/>
              </w:rPr>
              <w:t>including</w:t>
            </w:r>
            <w:proofErr w:type="spellEnd"/>
            <w:r>
              <w:rPr>
                <w:rFonts w:eastAsia="Calibri"/>
                <w:lang w:val="uk-UA" w:eastAsia="en-US"/>
              </w:rPr>
              <w:t xml:space="preserve"> </w:t>
            </w:r>
            <w:proofErr w:type="spellStart"/>
            <w:r>
              <w:rPr>
                <w:rFonts w:eastAsia="Calibri"/>
                <w:lang w:val="uk-UA" w:eastAsia="en-US"/>
              </w:rPr>
              <w:t>warranties</w:t>
            </w:r>
            <w:proofErr w:type="spellEnd"/>
            <w:r>
              <w:rPr>
                <w:rFonts w:eastAsia="Calibri"/>
                <w:lang w:val="uk-UA" w:eastAsia="en-US"/>
              </w:rPr>
              <w:t>.</w:t>
            </w:r>
          </w:p>
        </w:tc>
      </w:tr>
      <w:tr w:rsidR="00386D17" w:rsidRPr="00386D17" w:rsidTr="00386D17">
        <w:trPr>
          <w:gridAfter w:val="1"/>
          <w:wAfter w:w="113" w:type="dxa"/>
        </w:trPr>
        <w:tc>
          <w:tcPr>
            <w:tcW w:w="5070" w:type="dxa"/>
            <w:gridSpan w:val="2"/>
            <w:shd w:val="clear" w:color="auto" w:fill="auto"/>
          </w:tcPr>
          <w:p w:rsidR="00386D17" w:rsidRPr="00EC7170" w:rsidRDefault="00386D17" w:rsidP="00386D17">
            <w:pPr>
              <w:pStyle w:val="a4"/>
              <w:spacing w:after="0" w:line="240" w:lineRule="auto"/>
              <w:ind w:left="0"/>
              <w:jc w:val="both"/>
              <w:rPr>
                <w:rFonts w:ascii="Times New Roman" w:hAnsi="Times New Roman"/>
                <w:sz w:val="24"/>
                <w:szCs w:val="24"/>
                <w:lang w:val="uk-UA"/>
              </w:rPr>
            </w:pPr>
          </w:p>
        </w:tc>
        <w:tc>
          <w:tcPr>
            <w:tcW w:w="5246" w:type="dxa"/>
            <w:gridSpan w:val="2"/>
            <w:shd w:val="clear" w:color="auto" w:fill="auto"/>
          </w:tcPr>
          <w:p w:rsidR="00386D17" w:rsidRPr="00EC7170" w:rsidRDefault="00386D17" w:rsidP="00996978">
            <w:pPr>
              <w:pStyle w:val="a4"/>
              <w:spacing w:after="0" w:line="240" w:lineRule="auto"/>
              <w:ind w:left="0"/>
              <w:jc w:val="both"/>
              <w:rPr>
                <w:rFonts w:ascii="Times New Roman" w:hAnsi="Times New Roman"/>
                <w:b/>
                <w:sz w:val="24"/>
                <w:szCs w:val="24"/>
                <w:lang w:val="uk-UA"/>
              </w:rPr>
            </w:pPr>
          </w:p>
        </w:tc>
      </w:tr>
    </w:tbl>
    <w:p w:rsidR="00C71A34" w:rsidRPr="00DC217B" w:rsidRDefault="00C71A34" w:rsidP="00656DFE">
      <w:pPr>
        <w:rPr>
          <w:rFonts w:ascii="Times New Roman" w:hAnsi="Times New Roman"/>
          <w:b/>
          <w:sz w:val="24"/>
          <w:szCs w:val="24"/>
          <w:lang w:val="uk-UA"/>
        </w:rPr>
      </w:pPr>
    </w:p>
    <w:sectPr w:rsidR="00C71A34" w:rsidRPr="00DC217B" w:rsidSect="00BB3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656C"/>
    <w:multiLevelType w:val="hybridMultilevel"/>
    <w:tmpl w:val="610A5B4C"/>
    <w:lvl w:ilvl="0" w:tplc="DC461AC8">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71B61D15"/>
    <w:multiLevelType w:val="hybridMultilevel"/>
    <w:tmpl w:val="D71A8FBC"/>
    <w:lvl w:ilvl="0" w:tplc="317CB9FE">
      <w:start w:val="1"/>
      <w:numFmt w:val="decimal"/>
      <w:lvlText w:val="%1."/>
      <w:lvlJc w:val="left"/>
      <w:pPr>
        <w:ind w:left="-207" w:hanging="360"/>
      </w:pPr>
      <w:rPr>
        <w:rFonts w:hint="default"/>
        <w:b/>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75B"/>
    <w:rsid w:val="000116F1"/>
    <w:rsid w:val="00051AF8"/>
    <w:rsid w:val="0008580D"/>
    <w:rsid w:val="00093DA3"/>
    <w:rsid w:val="000D209D"/>
    <w:rsid w:val="00105C37"/>
    <w:rsid w:val="001060B7"/>
    <w:rsid w:val="0011675B"/>
    <w:rsid w:val="00142EDC"/>
    <w:rsid w:val="001C0FA6"/>
    <w:rsid w:val="001D6FDE"/>
    <w:rsid w:val="00202B2B"/>
    <w:rsid w:val="002522F8"/>
    <w:rsid w:val="0026347D"/>
    <w:rsid w:val="002753EA"/>
    <w:rsid w:val="002A2EDC"/>
    <w:rsid w:val="002C42E0"/>
    <w:rsid w:val="002E2ADB"/>
    <w:rsid w:val="003253CD"/>
    <w:rsid w:val="0034349B"/>
    <w:rsid w:val="00343EF0"/>
    <w:rsid w:val="0035212F"/>
    <w:rsid w:val="00386872"/>
    <w:rsid w:val="00386D17"/>
    <w:rsid w:val="003C2938"/>
    <w:rsid w:val="003D6258"/>
    <w:rsid w:val="003E3FB9"/>
    <w:rsid w:val="003E7A0F"/>
    <w:rsid w:val="00436A3D"/>
    <w:rsid w:val="004C0CD8"/>
    <w:rsid w:val="005006E5"/>
    <w:rsid w:val="00540EC8"/>
    <w:rsid w:val="00567E18"/>
    <w:rsid w:val="005C4B8D"/>
    <w:rsid w:val="005F684C"/>
    <w:rsid w:val="00611D1C"/>
    <w:rsid w:val="00640B9A"/>
    <w:rsid w:val="006422A3"/>
    <w:rsid w:val="00656DFE"/>
    <w:rsid w:val="00661E39"/>
    <w:rsid w:val="00670D3C"/>
    <w:rsid w:val="0067209C"/>
    <w:rsid w:val="00695DB4"/>
    <w:rsid w:val="006A6E45"/>
    <w:rsid w:val="006A7610"/>
    <w:rsid w:val="006B2C00"/>
    <w:rsid w:val="00714767"/>
    <w:rsid w:val="0072548A"/>
    <w:rsid w:val="00747258"/>
    <w:rsid w:val="00780742"/>
    <w:rsid w:val="007A173C"/>
    <w:rsid w:val="007C11F7"/>
    <w:rsid w:val="007F3DBB"/>
    <w:rsid w:val="00813800"/>
    <w:rsid w:val="00855671"/>
    <w:rsid w:val="008678F9"/>
    <w:rsid w:val="00876EF0"/>
    <w:rsid w:val="00881D05"/>
    <w:rsid w:val="00893DB0"/>
    <w:rsid w:val="008D3652"/>
    <w:rsid w:val="008E3D38"/>
    <w:rsid w:val="008E5085"/>
    <w:rsid w:val="008F7D7F"/>
    <w:rsid w:val="00906079"/>
    <w:rsid w:val="00930F7E"/>
    <w:rsid w:val="00932847"/>
    <w:rsid w:val="0094573A"/>
    <w:rsid w:val="009678AD"/>
    <w:rsid w:val="00994E34"/>
    <w:rsid w:val="00996978"/>
    <w:rsid w:val="009A2081"/>
    <w:rsid w:val="009D6F66"/>
    <w:rsid w:val="009F7569"/>
    <w:rsid w:val="00A10BD0"/>
    <w:rsid w:val="00A24CE0"/>
    <w:rsid w:val="00A30DB9"/>
    <w:rsid w:val="00A40309"/>
    <w:rsid w:val="00A5373D"/>
    <w:rsid w:val="00A90817"/>
    <w:rsid w:val="00A910EE"/>
    <w:rsid w:val="00AA2C1A"/>
    <w:rsid w:val="00AB020E"/>
    <w:rsid w:val="00AC5FFD"/>
    <w:rsid w:val="00AF0DF3"/>
    <w:rsid w:val="00B10709"/>
    <w:rsid w:val="00B27B48"/>
    <w:rsid w:val="00B776FF"/>
    <w:rsid w:val="00B77E86"/>
    <w:rsid w:val="00BB2409"/>
    <w:rsid w:val="00BB34BD"/>
    <w:rsid w:val="00BC4F0C"/>
    <w:rsid w:val="00BE3351"/>
    <w:rsid w:val="00C060DC"/>
    <w:rsid w:val="00C06833"/>
    <w:rsid w:val="00C41E79"/>
    <w:rsid w:val="00C6384A"/>
    <w:rsid w:val="00C71A34"/>
    <w:rsid w:val="00CB7826"/>
    <w:rsid w:val="00CD4498"/>
    <w:rsid w:val="00CD5FF7"/>
    <w:rsid w:val="00D072FC"/>
    <w:rsid w:val="00D362E0"/>
    <w:rsid w:val="00D577AF"/>
    <w:rsid w:val="00D620D9"/>
    <w:rsid w:val="00DC217B"/>
    <w:rsid w:val="00DC4AF9"/>
    <w:rsid w:val="00DF3E17"/>
    <w:rsid w:val="00DF66B3"/>
    <w:rsid w:val="00DF74D5"/>
    <w:rsid w:val="00E17D06"/>
    <w:rsid w:val="00E320D0"/>
    <w:rsid w:val="00E33AA6"/>
    <w:rsid w:val="00E71584"/>
    <w:rsid w:val="00E77670"/>
    <w:rsid w:val="00EC7170"/>
    <w:rsid w:val="00EE19C1"/>
    <w:rsid w:val="00EE3101"/>
    <w:rsid w:val="00EF05E0"/>
    <w:rsid w:val="00F23362"/>
    <w:rsid w:val="00F3276F"/>
    <w:rsid w:val="00F41A16"/>
    <w:rsid w:val="00F514AE"/>
    <w:rsid w:val="00F84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AD2EE-009D-4011-A1BD-04BD9C7E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4BD"/>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F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072FC"/>
    <w:pPr>
      <w:ind w:left="720"/>
      <w:contextualSpacing/>
    </w:pPr>
  </w:style>
  <w:style w:type="character" w:styleId="a5">
    <w:name w:val="Placeholder Text"/>
    <w:uiPriority w:val="99"/>
    <w:semiHidden/>
    <w:rsid w:val="0035212F"/>
    <w:rPr>
      <w:color w:val="808080"/>
    </w:rPr>
  </w:style>
  <w:style w:type="paragraph" w:styleId="a6">
    <w:name w:val="Balloon Text"/>
    <w:basedOn w:val="a"/>
    <w:link w:val="a7"/>
    <w:uiPriority w:val="99"/>
    <w:semiHidden/>
    <w:unhideWhenUsed/>
    <w:rsid w:val="0035212F"/>
    <w:pPr>
      <w:spacing w:after="0" w:line="240" w:lineRule="auto"/>
    </w:pPr>
    <w:rPr>
      <w:rFonts w:ascii="Tahoma" w:hAnsi="Tahoma"/>
      <w:sz w:val="16"/>
      <w:szCs w:val="16"/>
    </w:rPr>
  </w:style>
  <w:style w:type="character" w:customStyle="1" w:styleId="a7">
    <w:name w:val="Текст выноски Знак"/>
    <w:link w:val="a6"/>
    <w:uiPriority w:val="99"/>
    <w:semiHidden/>
    <w:rsid w:val="0035212F"/>
    <w:rPr>
      <w:rFonts w:ascii="Tahoma" w:hAnsi="Tahoma" w:cs="Tahoma"/>
      <w:sz w:val="16"/>
      <w:szCs w:val="16"/>
    </w:rPr>
  </w:style>
  <w:style w:type="paragraph" w:styleId="a8">
    <w:name w:val="Normal (Web)"/>
    <w:basedOn w:val="a"/>
    <w:uiPriority w:val="99"/>
    <w:semiHidden/>
    <w:unhideWhenUsed/>
    <w:rsid w:val="00386D1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37255">
      <w:bodyDiv w:val="1"/>
      <w:marLeft w:val="0"/>
      <w:marRight w:val="0"/>
      <w:marTop w:val="0"/>
      <w:marBottom w:val="0"/>
      <w:divBdr>
        <w:top w:val="none" w:sz="0" w:space="0" w:color="auto"/>
        <w:left w:val="none" w:sz="0" w:space="0" w:color="auto"/>
        <w:bottom w:val="none" w:sz="0" w:space="0" w:color="auto"/>
        <w:right w:val="none" w:sz="0" w:space="0" w:color="auto"/>
      </w:divBdr>
    </w:div>
    <w:div w:id="1049959631">
      <w:bodyDiv w:val="1"/>
      <w:marLeft w:val="0"/>
      <w:marRight w:val="0"/>
      <w:marTop w:val="0"/>
      <w:marBottom w:val="0"/>
      <w:divBdr>
        <w:top w:val="none" w:sz="0" w:space="0" w:color="auto"/>
        <w:left w:val="none" w:sz="0" w:space="0" w:color="auto"/>
        <w:bottom w:val="none" w:sz="0" w:space="0" w:color="auto"/>
        <w:right w:val="none" w:sz="0" w:space="0" w:color="auto"/>
      </w:divBdr>
    </w:div>
    <w:div w:id="12264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17322</Words>
  <Characters>9874</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zvir</dc:creator>
  <cp:lastModifiedBy>Пользователь Windows</cp:lastModifiedBy>
  <cp:revision>10</cp:revision>
  <dcterms:created xsi:type="dcterms:W3CDTF">2020-08-23T11:37:00Z</dcterms:created>
  <dcterms:modified xsi:type="dcterms:W3CDTF">2020-08-31T16:40:00Z</dcterms:modified>
</cp:coreProperties>
</file>