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E2" w:rsidRPr="001B0A17" w:rsidRDefault="009E5FE2" w:rsidP="009E5F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7F7F00"/>
          <w:sz w:val="24"/>
          <w:szCs w:val="24"/>
          <w:lang w:val="uk-UA"/>
        </w:rPr>
      </w:pPr>
      <w:r w:rsidRPr="001B0A17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№1</w:t>
      </w:r>
    </w:p>
    <w:p w:rsidR="009E5FE2" w:rsidRPr="001B0A17" w:rsidRDefault="00416BF2" w:rsidP="009E5F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до договору поставки</w:t>
      </w:r>
    </w:p>
    <w:p w:rsidR="009E5FE2" w:rsidRPr="001B0A17" w:rsidRDefault="00843944" w:rsidP="009E5F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№ _______ від ___________</w:t>
      </w:r>
      <w:r w:rsidR="004855D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EB2C66">
        <w:rPr>
          <w:rFonts w:ascii="Times New Roman" w:hAnsi="Times New Roman" w:cs="Times New Roman"/>
          <w:b/>
          <w:bCs/>
          <w:sz w:val="24"/>
          <w:szCs w:val="24"/>
          <w:lang w:val="uk-UA"/>
        </w:rPr>
        <w:t>2019</w:t>
      </w:r>
      <w:r w:rsidR="009E5FE2" w:rsidRPr="001B0A1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р.</w:t>
      </w:r>
    </w:p>
    <w:p w:rsidR="009E5FE2" w:rsidRPr="001B0A17" w:rsidRDefault="009E5FE2" w:rsidP="009E5FE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E5FE2" w:rsidRPr="001B0A17" w:rsidRDefault="009E5FE2" w:rsidP="009E5F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1B0A1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Специфікація № 1</w:t>
      </w:r>
    </w:p>
    <w:p w:rsidR="009E5FE2" w:rsidRDefault="00CF29CA" w:rsidP="009E5F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м. Київ</w:t>
      </w:r>
      <w:r w:rsidR="004C726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                                                                  </w:t>
      </w:r>
      <w:r w:rsidR="004855D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</w:t>
      </w:r>
      <w:r w:rsidR="0084394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               _____________</w:t>
      </w:r>
      <w:r w:rsidR="004855D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2019</w:t>
      </w:r>
      <w:r w:rsidR="009E5FE2" w:rsidRPr="001B0A17">
        <w:rPr>
          <w:rFonts w:ascii="Times New Roman" w:hAnsi="Times New Roman" w:cs="Times New Roman"/>
          <w:bCs/>
          <w:sz w:val="24"/>
          <w:szCs w:val="24"/>
          <w:lang w:val="uk-UA"/>
        </w:rPr>
        <w:t>р.</w:t>
      </w:r>
    </w:p>
    <w:p w:rsidR="009E5FE2" w:rsidRPr="0094750B" w:rsidRDefault="009E5FE2" w:rsidP="009E5FE2">
      <w:pPr>
        <w:widowControl w:val="0"/>
        <w:tabs>
          <w:tab w:val="left" w:pos="708"/>
          <w:tab w:val="center" w:pos="4819"/>
          <w:tab w:val="right" w:pos="90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16BF2" w:rsidRPr="0094750B" w:rsidRDefault="004C726A" w:rsidP="009E5FE2">
      <w:pPr>
        <w:widowControl w:val="0"/>
        <w:tabs>
          <w:tab w:val="left" w:pos="708"/>
          <w:tab w:val="center" w:pos="4819"/>
          <w:tab w:val="right" w:pos="90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4750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БЛАГОДІЙНА ОРГАНІЗАЦІЯ «БЛАГОДІЙНИЙ ФОНД</w:t>
      </w:r>
      <w:r w:rsidR="009E5FE2" w:rsidRPr="0094750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«</w:t>
      </w:r>
      <w:r w:rsidRPr="0094750B">
        <w:rPr>
          <w:rFonts w:ascii="Times New Roman" w:hAnsi="Times New Roman" w:cs="Times New Roman"/>
          <w:b/>
          <w:bCs/>
          <w:sz w:val="24"/>
          <w:szCs w:val="24"/>
          <w:lang w:val="uk-UA"/>
        </w:rPr>
        <w:t>АДВЕНТИСТСЬКЕ АГЕН</w:t>
      </w:r>
      <w:r w:rsidR="00AA56AB">
        <w:rPr>
          <w:rFonts w:ascii="Times New Roman" w:hAnsi="Times New Roman" w:cs="Times New Roman"/>
          <w:b/>
          <w:bCs/>
          <w:sz w:val="24"/>
          <w:szCs w:val="24"/>
          <w:lang w:val="uk-UA"/>
        </w:rPr>
        <w:t>Т</w:t>
      </w:r>
      <w:r w:rsidRPr="0094750B">
        <w:rPr>
          <w:rFonts w:ascii="Times New Roman" w:hAnsi="Times New Roman" w:cs="Times New Roman"/>
          <w:b/>
          <w:bCs/>
          <w:sz w:val="24"/>
          <w:szCs w:val="24"/>
          <w:lang w:val="uk-UA"/>
        </w:rPr>
        <w:t>СТВО ДОПОМОГИ ТА РОЗВИТКУ В УКРАЇНІ</w:t>
      </w:r>
      <w:r w:rsidR="009E5FE2" w:rsidRPr="0094750B">
        <w:rPr>
          <w:rFonts w:ascii="Times New Roman" w:hAnsi="Times New Roman" w:cs="Times New Roman"/>
          <w:b/>
          <w:bCs/>
          <w:sz w:val="24"/>
          <w:szCs w:val="24"/>
          <w:lang w:val="uk-UA"/>
        </w:rPr>
        <w:t>»</w:t>
      </w:r>
      <w:r w:rsidR="0073682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F1612" w:rsidRPr="005F161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F1612" w:rsidRPr="0094750B">
        <w:rPr>
          <w:rFonts w:ascii="Times New Roman" w:hAnsi="Times New Roman" w:cs="Times New Roman"/>
          <w:sz w:val="24"/>
          <w:szCs w:val="24"/>
          <w:lang w:val="uk-UA"/>
        </w:rPr>
        <w:t>іменована далі як «Замовник»</w:t>
      </w:r>
      <w:r w:rsidR="005F1612">
        <w:rPr>
          <w:rFonts w:ascii="Times New Roman" w:eastAsia="MS Mincho" w:hAnsi="Times New Roman" w:cs="Times New Roman"/>
          <w:sz w:val="24"/>
          <w:szCs w:val="24"/>
          <w:lang w:val="uk-UA"/>
        </w:rPr>
        <w:t xml:space="preserve"> </w:t>
      </w:r>
      <w:r w:rsidR="00416BF2"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 в особі </w:t>
      </w:r>
      <w:r w:rsidR="00416BF2" w:rsidRPr="0094750B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Президента  Нікітюка Анатолія Валентиновича</w:t>
      </w:r>
      <w:r w:rsidR="009E5FE2" w:rsidRPr="0094750B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102C20" w:rsidRPr="0094750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9E5FE2"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який діє   на підставі Статуту, з </w:t>
      </w:r>
      <w:r w:rsidR="005F1612">
        <w:rPr>
          <w:rFonts w:ascii="Times New Roman" w:hAnsi="Times New Roman" w:cs="Times New Roman"/>
          <w:sz w:val="24"/>
          <w:szCs w:val="24"/>
          <w:lang w:val="uk-UA"/>
        </w:rPr>
        <w:t>одніє</w:t>
      </w:r>
      <w:r w:rsidR="009E5FE2" w:rsidRPr="0094750B">
        <w:rPr>
          <w:rFonts w:ascii="Times New Roman" w:hAnsi="Times New Roman" w:cs="Times New Roman"/>
          <w:sz w:val="24"/>
          <w:szCs w:val="24"/>
          <w:lang w:val="uk-UA"/>
        </w:rPr>
        <w:t>ї сторони</w:t>
      </w:r>
    </w:p>
    <w:p w:rsidR="009E5FE2" w:rsidRPr="0094750B" w:rsidRDefault="004855DB" w:rsidP="009E5FE2">
      <w:pPr>
        <w:widowControl w:val="0"/>
        <w:tabs>
          <w:tab w:val="left" w:pos="708"/>
          <w:tab w:val="center" w:pos="4819"/>
          <w:tab w:val="right" w:pos="90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 </w:t>
      </w:r>
      <w:r w:rsidR="00843944"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____________________________________________________________________________</w:t>
      </w:r>
      <w:r w:rsidR="00052166" w:rsidRPr="0094750B">
        <w:rPr>
          <w:rFonts w:ascii="Times New Roman" w:hAnsi="Times New Roman" w:cs="Times New Roman"/>
          <w:caps/>
          <w:sz w:val="24"/>
          <w:szCs w:val="24"/>
          <w:lang w:val="uk-UA"/>
        </w:rPr>
        <w:t xml:space="preserve">, </w:t>
      </w:r>
      <w:r w:rsidR="00052166" w:rsidRPr="0094750B">
        <w:rPr>
          <w:rStyle w:val="FontStyle13"/>
          <w:lang w:val="uk-UA"/>
        </w:rPr>
        <w:t>іменоване надалі “Постачальник”, в о</w:t>
      </w:r>
      <w:r w:rsidR="00843944">
        <w:rPr>
          <w:rStyle w:val="FontStyle13"/>
          <w:lang w:val="uk-UA"/>
        </w:rPr>
        <w:t>собі ________________________________________, що діє на підставі _________________________</w:t>
      </w:r>
      <w:r w:rsidR="00052166" w:rsidRPr="0094750B">
        <w:rPr>
          <w:rStyle w:val="FontStyle13"/>
          <w:lang w:val="uk-UA"/>
        </w:rPr>
        <w:t xml:space="preserve">, </w:t>
      </w:r>
      <w:r w:rsidR="009E5FE2"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(в подальшому разом іменуються «Сторони», кожна окремо «Сторона»), </w:t>
      </w:r>
      <w:r w:rsidR="009E5FE2" w:rsidRPr="0094750B">
        <w:rPr>
          <w:rFonts w:ascii="Times New Roman" w:hAnsi="Times New Roman" w:cs="Times New Roman"/>
          <w:color w:val="000000"/>
          <w:sz w:val="24"/>
          <w:szCs w:val="24"/>
          <w:lang w:val="uk-UA"/>
        </w:rPr>
        <w:t>уклали</w:t>
      </w:r>
      <w:r w:rsidR="009E5FE2"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 цю Специфікацію про нижченаведене:</w:t>
      </w:r>
    </w:p>
    <w:p w:rsidR="00B6588F" w:rsidRPr="0094750B" w:rsidRDefault="009E5FE2" w:rsidP="00614E1D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7F7F00"/>
          <w:sz w:val="24"/>
          <w:szCs w:val="24"/>
        </w:rPr>
      </w:pPr>
      <w:r w:rsidRPr="0094750B">
        <w:rPr>
          <w:rFonts w:ascii="Times New Roman" w:hAnsi="Times New Roman"/>
          <w:sz w:val="24"/>
          <w:szCs w:val="24"/>
          <w:lang w:val="uk-UA"/>
        </w:rPr>
        <w:t xml:space="preserve">Відповідно </w:t>
      </w:r>
      <w:r w:rsidR="004855DB">
        <w:rPr>
          <w:rFonts w:ascii="Times New Roman" w:hAnsi="Times New Roman"/>
          <w:sz w:val="24"/>
          <w:szCs w:val="24"/>
          <w:lang w:val="uk-UA"/>
        </w:rPr>
        <w:t xml:space="preserve">до </w:t>
      </w:r>
      <w:r w:rsidR="00843944">
        <w:rPr>
          <w:rFonts w:ascii="Times New Roman" w:hAnsi="Times New Roman"/>
          <w:sz w:val="24"/>
          <w:szCs w:val="24"/>
          <w:lang w:val="uk-UA"/>
        </w:rPr>
        <w:t>умов Договору поставки № _____________  від  _________________</w:t>
      </w:r>
      <w:r w:rsidR="004855DB">
        <w:rPr>
          <w:rFonts w:ascii="Times New Roman" w:hAnsi="Times New Roman"/>
          <w:sz w:val="24"/>
          <w:szCs w:val="24"/>
          <w:lang w:val="uk-UA"/>
        </w:rPr>
        <w:t xml:space="preserve"> 2019</w:t>
      </w:r>
      <w:r w:rsidRPr="0094750B">
        <w:rPr>
          <w:rFonts w:ascii="Times New Roman" w:hAnsi="Times New Roman"/>
          <w:sz w:val="24"/>
          <w:szCs w:val="24"/>
          <w:lang w:val="uk-UA"/>
        </w:rPr>
        <w:t>р. (надалі Основний</w:t>
      </w:r>
    </w:p>
    <w:p w:rsidR="00052166" w:rsidRPr="005F1612" w:rsidRDefault="009E5FE2" w:rsidP="00B6588F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  <w:color w:val="7F7F00"/>
          <w:sz w:val="24"/>
          <w:szCs w:val="24"/>
          <w:lang w:val="uk-UA"/>
        </w:rPr>
      </w:pPr>
      <w:r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 Договір) </w:t>
      </w:r>
      <w:r w:rsidR="003B4971" w:rsidRPr="0094750B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Постачальник</w:t>
      </w:r>
      <w:r w:rsidR="003B4971"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 зобов’язується передати у власність</w:t>
      </w:r>
      <w:r w:rsidR="007536D7"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4971" w:rsidRPr="0094750B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Замовника</w:t>
      </w:r>
      <w:r w:rsidR="007536D7" w:rsidRPr="0094750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94750B">
        <w:rPr>
          <w:rFonts w:ascii="Times New Roman" w:hAnsi="Times New Roman" w:cs="Times New Roman"/>
          <w:b/>
          <w:bCs/>
          <w:sz w:val="24"/>
          <w:szCs w:val="24"/>
          <w:lang w:val="uk-UA"/>
        </w:rPr>
        <w:t>Товар,</w:t>
      </w:r>
      <w:r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B4971" w:rsidRPr="0094750B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Замовник</w:t>
      </w:r>
      <w:r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 зобов’язується прийняти</w:t>
      </w:r>
      <w:r w:rsidR="0073682E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73682E" w:rsidRPr="007368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536D7" w:rsidRPr="0094750B">
        <w:rPr>
          <w:rFonts w:ascii="Times New Roman" w:hAnsi="Times New Roman" w:cs="Times New Roman"/>
          <w:sz w:val="24"/>
          <w:szCs w:val="24"/>
          <w:lang w:val="uk-UA"/>
        </w:rPr>
        <w:t>сплатити вартість</w:t>
      </w:r>
      <w:r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682E" w:rsidRPr="0073682E">
        <w:rPr>
          <w:rFonts w:ascii="Times New Roman" w:hAnsi="Times New Roman" w:cs="Times New Roman"/>
          <w:sz w:val="24"/>
          <w:szCs w:val="24"/>
          <w:lang w:val="uk-UA"/>
        </w:rPr>
        <w:t xml:space="preserve">виготовлення </w:t>
      </w:r>
      <w:r w:rsidR="0073682E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73682E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Резервуару горизонтального сталевого</w:t>
      </w:r>
      <w:r w:rsidR="0073682E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94750B">
        <w:rPr>
          <w:rFonts w:ascii="Times New Roman" w:hAnsi="Times New Roman" w:cs="Times New Roman"/>
          <w:sz w:val="24"/>
          <w:szCs w:val="24"/>
          <w:lang w:val="uk-UA"/>
        </w:rPr>
        <w:t xml:space="preserve"> в наступному асортименті, кількості та по цінам</w:t>
      </w:r>
      <w:r w:rsidRPr="0094750B">
        <w:rPr>
          <w:rFonts w:ascii="Times New Roman" w:hAnsi="Times New Roman" w:cs="Times New Roman"/>
          <w:color w:val="7F7F00"/>
          <w:sz w:val="24"/>
          <w:szCs w:val="24"/>
          <w:lang w:val="uk-UA"/>
        </w:rPr>
        <w:t>:</w:t>
      </w:r>
    </w:p>
    <w:tbl>
      <w:tblPr>
        <w:tblpPr w:leftFromText="180" w:rightFromText="180" w:vertAnchor="text" w:horzAnchor="margin" w:tblpY="320"/>
        <w:tblW w:w="10031" w:type="dxa"/>
        <w:tblLayout w:type="fixed"/>
        <w:tblLook w:val="00A0" w:firstRow="1" w:lastRow="0" w:firstColumn="1" w:lastColumn="0" w:noHBand="0" w:noVBand="0"/>
      </w:tblPr>
      <w:tblGrid>
        <w:gridCol w:w="543"/>
        <w:gridCol w:w="5456"/>
        <w:gridCol w:w="4032"/>
      </w:tblGrid>
      <w:tr w:rsidR="005F1612" w:rsidRPr="001B0A17" w:rsidTr="005F1612">
        <w:trPr>
          <w:trHeight w:val="506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612" w:rsidRPr="001B0A17" w:rsidRDefault="005F1612" w:rsidP="0010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612" w:rsidRPr="001B0A17" w:rsidRDefault="005F1612" w:rsidP="0010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612" w:rsidRPr="001B0A17" w:rsidRDefault="005F1612" w:rsidP="0010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Вартість, грн. в т.ч. ПДВ</w:t>
            </w:r>
          </w:p>
        </w:tc>
      </w:tr>
      <w:tr w:rsidR="005F1612" w:rsidRPr="001B0A17" w:rsidTr="005F1612">
        <w:trPr>
          <w:trHeight w:val="273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612" w:rsidRPr="001B0A17" w:rsidRDefault="005F1612" w:rsidP="00104C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0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1612" w:rsidRPr="001B0A17" w:rsidRDefault="005F1612" w:rsidP="005057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Резервуар горизонтальний сталевий (РГС-50) (1 од.)</w:t>
            </w:r>
          </w:p>
        </w:tc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612" w:rsidRPr="001B0A17" w:rsidRDefault="005F1612" w:rsidP="00E619F5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F52856" w:rsidRPr="00F52856" w:rsidRDefault="00F52856" w:rsidP="00F52856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color w:val="7F7F00"/>
          <w:sz w:val="24"/>
          <w:szCs w:val="24"/>
          <w:lang w:val="uk-UA"/>
        </w:rPr>
      </w:pPr>
    </w:p>
    <w:p w:rsidR="009E5FE2" w:rsidRPr="001B0A17" w:rsidRDefault="009E5FE2" w:rsidP="00F52856">
      <w:pPr>
        <w:pStyle w:val="a6"/>
        <w:numPr>
          <w:ilvl w:val="0"/>
          <w:numId w:val="2"/>
        </w:numPr>
        <w:jc w:val="both"/>
        <w:rPr>
          <w:rFonts w:ascii="Times New Roman" w:hAnsi="Times New Roman"/>
          <w:color w:val="333300"/>
          <w:sz w:val="24"/>
          <w:szCs w:val="24"/>
          <w:lang w:val="uk-UA"/>
        </w:rPr>
      </w:pPr>
      <w:r w:rsidRPr="001B0A17">
        <w:rPr>
          <w:rFonts w:ascii="Times New Roman" w:hAnsi="Times New Roman"/>
          <w:sz w:val="24"/>
          <w:szCs w:val="24"/>
          <w:lang w:val="uk-UA"/>
        </w:rPr>
        <w:t>Ця Специфікація вважається укладеною і набирає чинності з моменту її підписання Сторонами та скріплення її печатками Сторін, і є невід’ємною частиною Основного Договору.</w:t>
      </w:r>
    </w:p>
    <w:p w:rsidR="009E5FE2" w:rsidRPr="001B0A17" w:rsidRDefault="009E5FE2" w:rsidP="00F52856">
      <w:pPr>
        <w:pStyle w:val="a6"/>
        <w:numPr>
          <w:ilvl w:val="0"/>
          <w:numId w:val="2"/>
        </w:numPr>
        <w:jc w:val="both"/>
        <w:rPr>
          <w:rFonts w:ascii="Times New Roman" w:hAnsi="Times New Roman"/>
          <w:color w:val="333300"/>
          <w:sz w:val="24"/>
          <w:szCs w:val="24"/>
          <w:lang w:val="uk-UA"/>
        </w:rPr>
      </w:pPr>
      <w:r w:rsidRPr="001B0A17">
        <w:rPr>
          <w:rFonts w:ascii="Times New Roman" w:hAnsi="Times New Roman"/>
          <w:sz w:val="24"/>
          <w:szCs w:val="24"/>
          <w:lang w:val="uk-UA"/>
        </w:rPr>
        <w:t>Якщо інше прямо не передбачено цією Специфікацією, Сторони керуються положеннями Основного Договору.</w:t>
      </w:r>
    </w:p>
    <w:p w:rsidR="009E5FE2" w:rsidRPr="001B0A17" w:rsidRDefault="009E5FE2" w:rsidP="00F52856">
      <w:pPr>
        <w:pStyle w:val="a6"/>
        <w:numPr>
          <w:ilvl w:val="0"/>
          <w:numId w:val="2"/>
        </w:numPr>
        <w:jc w:val="both"/>
        <w:rPr>
          <w:rFonts w:ascii="Times New Roman" w:hAnsi="Times New Roman"/>
          <w:color w:val="333300"/>
          <w:sz w:val="24"/>
          <w:szCs w:val="24"/>
          <w:lang w:val="uk-UA"/>
        </w:rPr>
      </w:pPr>
      <w:r w:rsidRPr="001B0A17">
        <w:rPr>
          <w:rFonts w:ascii="Times New Roman" w:hAnsi="Times New Roman"/>
          <w:sz w:val="24"/>
          <w:szCs w:val="24"/>
          <w:lang w:val="uk-UA"/>
        </w:rPr>
        <w:t xml:space="preserve"> Дана Специфікація складена при повному розумінні Сторонами її умов та термі</w:t>
      </w:r>
      <w:r w:rsidR="00102C20">
        <w:rPr>
          <w:rFonts w:ascii="Times New Roman" w:hAnsi="Times New Roman"/>
          <w:sz w:val="24"/>
          <w:szCs w:val="24"/>
          <w:lang w:val="uk-UA"/>
        </w:rPr>
        <w:t xml:space="preserve">нології українською мовою у </w:t>
      </w:r>
      <w:r w:rsidR="005F1612">
        <w:rPr>
          <w:rFonts w:ascii="Times New Roman" w:hAnsi="Times New Roman"/>
          <w:sz w:val="24"/>
          <w:szCs w:val="24"/>
          <w:lang w:val="uk-UA"/>
        </w:rPr>
        <w:t>дв</w:t>
      </w:r>
      <w:r w:rsidR="00102C20">
        <w:rPr>
          <w:rFonts w:ascii="Times New Roman" w:hAnsi="Times New Roman"/>
          <w:sz w:val="24"/>
          <w:szCs w:val="24"/>
          <w:lang w:val="uk-UA"/>
        </w:rPr>
        <w:t>ох</w:t>
      </w:r>
      <w:r w:rsidRPr="001B0A17">
        <w:rPr>
          <w:rFonts w:ascii="Times New Roman" w:hAnsi="Times New Roman"/>
          <w:sz w:val="24"/>
          <w:szCs w:val="24"/>
          <w:lang w:val="uk-UA"/>
        </w:rPr>
        <w:t xml:space="preserve"> автентичних примірниках, які мають однакову юридичну силу, - по одному для кожної із Сторін.</w:t>
      </w:r>
    </w:p>
    <w:p w:rsidR="00EB2C66" w:rsidRPr="005F1612" w:rsidRDefault="00EB2C66" w:rsidP="00F52856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Термін </w:t>
      </w:r>
      <w:r w:rsidR="005F1612">
        <w:rPr>
          <w:rFonts w:ascii="Times New Roman" w:hAnsi="Times New Roman"/>
          <w:sz w:val="24"/>
          <w:szCs w:val="24"/>
          <w:lang w:val="uk-UA"/>
        </w:rPr>
        <w:t>вигото</w:t>
      </w:r>
      <w:r>
        <w:rPr>
          <w:rFonts w:ascii="Times New Roman" w:hAnsi="Times New Roman"/>
          <w:sz w:val="24"/>
          <w:szCs w:val="24"/>
          <w:lang w:val="uk-UA"/>
        </w:rPr>
        <w:t xml:space="preserve">влення вежі   - </w:t>
      </w:r>
      <w:r w:rsidR="00843944">
        <w:rPr>
          <w:rFonts w:ascii="Times New Roman" w:hAnsi="Times New Roman"/>
          <w:b/>
          <w:sz w:val="24"/>
          <w:szCs w:val="24"/>
          <w:lang w:val="uk-UA"/>
        </w:rPr>
        <w:t>31.03</w:t>
      </w:r>
      <w:r w:rsidRPr="00EB2C66">
        <w:rPr>
          <w:rFonts w:ascii="Times New Roman" w:hAnsi="Times New Roman"/>
          <w:b/>
          <w:sz w:val="24"/>
          <w:szCs w:val="24"/>
          <w:lang w:val="uk-UA"/>
        </w:rPr>
        <w:t>.2019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EB2C66">
        <w:rPr>
          <w:rFonts w:ascii="Times New Roman" w:hAnsi="Times New Roman"/>
          <w:b/>
          <w:sz w:val="24"/>
          <w:szCs w:val="24"/>
          <w:lang w:val="uk-UA"/>
        </w:rPr>
        <w:t>року</w:t>
      </w:r>
    </w:p>
    <w:p w:rsidR="005F1612" w:rsidRPr="005F1612" w:rsidRDefault="005F1612" w:rsidP="005F1612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F1612">
        <w:rPr>
          <w:rFonts w:ascii="Times New Roman" w:hAnsi="Times New Roman"/>
          <w:b/>
          <w:sz w:val="24"/>
          <w:szCs w:val="24"/>
          <w:lang w:val="uk-UA"/>
        </w:rPr>
        <w:t>Постачальник                                                                    Замовник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3"/>
        <w:gridCol w:w="5193"/>
      </w:tblGrid>
      <w:tr w:rsidR="004C726A" w:rsidRPr="005F1612" w:rsidTr="005F1612">
        <w:trPr>
          <w:trHeight w:val="2962"/>
        </w:trPr>
        <w:tc>
          <w:tcPr>
            <w:tcW w:w="5193" w:type="dxa"/>
            <w:shd w:val="clear" w:color="auto" w:fill="auto"/>
          </w:tcPr>
          <w:p w:rsidR="0044121E" w:rsidRPr="005F1612" w:rsidRDefault="0044121E" w:rsidP="002B41BF">
            <w:pPr>
              <w:spacing w:line="240" w:lineRule="auto"/>
              <w:ind w:right="-462"/>
              <w:rPr>
                <w:sz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5193" w:type="dxa"/>
            <w:shd w:val="clear" w:color="auto" w:fill="auto"/>
          </w:tcPr>
          <w:p w:rsidR="004C726A" w:rsidRPr="005F1612" w:rsidRDefault="004C726A" w:rsidP="0044121E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5F1612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БЛАГОДІЙНА ОРГАНІЗАЦІЯ «БЛАГОДІЙНИЙ ФОНД «АДВЕНТИСТСЬКЕ АГЕНТСТВО ДОПОМОГИ ТА РОЗВИТКУ В УКРАЇНІ»</w:t>
            </w:r>
          </w:p>
          <w:p w:rsidR="004C726A" w:rsidRPr="005F1612" w:rsidRDefault="004C726A" w:rsidP="00F52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5F1612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02140, </w:t>
            </w:r>
            <w:proofErr w:type="spellStart"/>
            <w:r w:rsidRPr="005F1612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м.Київ</w:t>
            </w:r>
            <w:proofErr w:type="spellEnd"/>
            <w:r w:rsidRPr="005F1612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, </w:t>
            </w:r>
            <w:proofErr w:type="spellStart"/>
            <w:r w:rsidRPr="005F1612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вул.Лариси</w:t>
            </w:r>
            <w:proofErr w:type="spellEnd"/>
            <w:r w:rsidRPr="005F1612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 Руденко, 3</w:t>
            </w:r>
          </w:p>
          <w:p w:rsidR="004C726A" w:rsidRPr="005F1612" w:rsidRDefault="004C726A" w:rsidP="00F52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5F1612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ЄДРПОУ 39758307</w:t>
            </w:r>
          </w:p>
          <w:p w:rsidR="004C726A" w:rsidRPr="005F1612" w:rsidRDefault="004C726A" w:rsidP="00F52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5F1612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П/р 26009596976905</w:t>
            </w:r>
          </w:p>
          <w:p w:rsidR="004C726A" w:rsidRPr="005F1612" w:rsidRDefault="004C726A" w:rsidP="00F52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5F1612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ПАТ «УкрСибБанк», </w:t>
            </w:r>
          </w:p>
          <w:p w:rsidR="004C726A" w:rsidRPr="005F1612" w:rsidRDefault="004C726A" w:rsidP="00F528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5F1612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МФО 351005</w:t>
            </w:r>
          </w:p>
          <w:p w:rsidR="004C726A" w:rsidRPr="005F1612" w:rsidRDefault="002B41BF" w:rsidP="00F5285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5F1612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т</w:t>
            </w:r>
            <w:r w:rsidR="004C726A" w:rsidRPr="005F1612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ел.: +38-044-467-50-48</w:t>
            </w:r>
          </w:p>
          <w:p w:rsidR="00160BB7" w:rsidRDefault="00160BB7" w:rsidP="00F5285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</w:p>
          <w:p w:rsidR="004C726A" w:rsidRPr="005F1612" w:rsidRDefault="004C726A" w:rsidP="00F5285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5F1612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БО «БФ «</w:t>
            </w:r>
            <w:r w:rsidRPr="005F1612">
              <w:rPr>
                <w:rFonts w:ascii="Times New Roman" w:hAnsi="Times New Roman" w:cs="Times New Roman"/>
                <w:b/>
                <w:spacing w:val="9"/>
                <w:sz w:val="20"/>
                <w:szCs w:val="24"/>
                <w:lang w:val="uk-UA"/>
              </w:rPr>
              <w:t>АДРА УКРАЇНА</w:t>
            </w:r>
            <w:r w:rsidRPr="005F1612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»</w:t>
            </w:r>
          </w:p>
          <w:p w:rsidR="004C726A" w:rsidRPr="005F1612" w:rsidRDefault="004C726A" w:rsidP="00F52856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  <w:r w:rsidRPr="005F1612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Президент</w:t>
            </w:r>
          </w:p>
          <w:p w:rsidR="00160BB7" w:rsidRDefault="00160BB7" w:rsidP="0044121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</w:pPr>
          </w:p>
          <w:p w:rsidR="004C726A" w:rsidRPr="005F1612" w:rsidRDefault="004C726A" w:rsidP="0044121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pacing w:val="4"/>
                <w:sz w:val="20"/>
                <w:szCs w:val="24"/>
                <w:lang w:val="uk-UA"/>
              </w:rPr>
            </w:pPr>
            <w:r w:rsidRPr="005F1612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 xml:space="preserve">_________________  А.В. </w:t>
            </w:r>
            <w:proofErr w:type="spellStart"/>
            <w:r w:rsidRPr="005F1612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>Нікітюк</w:t>
            </w:r>
            <w:proofErr w:type="spellEnd"/>
            <w:r w:rsidRPr="005F1612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 xml:space="preserve"> </w:t>
            </w:r>
          </w:p>
          <w:p w:rsidR="004C726A" w:rsidRPr="005F1612" w:rsidRDefault="004C726A" w:rsidP="0044121E">
            <w:pPr>
              <w:spacing w:line="240" w:lineRule="auto"/>
              <w:ind w:right="-462"/>
              <w:rPr>
                <w:sz w:val="20"/>
                <w:lang w:val="uk-UA"/>
              </w:rPr>
            </w:pPr>
            <w:r w:rsidRPr="005F1612">
              <w:rPr>
                <w:rFonts w:ascii="Times New Roman" w:hAnsi="Times New Roman" w:cs="Times New Roman"/>
                <w:b/>
                <w:sz w:val="20"/>
                <w:szCs w:val="24"/>
                <w:lang w:val="uk-UA"/>
              </w:rPr>
              <w:tab/>
              <w:t>М.П.</w:t>
            </w:r>
          </w:p>
        </w:tc>
      </w:tr>
    </w:tbl>
    <w:p w:rsidR="00671F83" w:rsidRDefault="00671F83" w:rsidP="005F1612">
      <w:pPr>
        <w:pStyle w:val="a6"/>
        <w:ind w:left="644"/>
        <w:rPr>
          <w:rFonts w:ascii="Times New Roman" w:hAnsi="Times New Roman"/>
          <w:b/>
          <w:sz w:val="24"/>
          <w:szCs w:val="24"/>
          <w:lang w:val="uk-UA"/>
        </w:rPr>
      </w:pPr>
    </w:p>
    <w:sectPr w:rsidR="00671F83" w:rsidSect="00F5285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90">
    <w:altName w:val="MS Gothic"/>
    <w:charset w:val="80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5027"/>
    <w:multiLevelType w:val="hybridMultilevel"/>
    <w:tmpl w:val="7C58A6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338A3"/>
    <w:multiLevelType w:val="hybridMultilevel"/>
    <w:tmpl w:val="136A1E34"/>
    <w:lvl w:ilvl="0" w:tplc="1E1C9B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D46C38"/>
    <w:multiLevelType w:val="hybridMultilevel"/>
    <w:tmpl w:val="083C6260"/>
    <w:lvl w:ilvl="0" w:tplc="F80A25E8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5FE2"/>
    <w:rsid w:val="00052166"/>
    <w:rsid w:val="000F5CD5"/>
    <w:rsid w:val="00102C20"/>
    <w:rsid w:val="00160BB7"/>
    <w:rsid w:val="00174F6A"/>
    <w:rsid w:val="001B0A17"/>
    <w:rsid w:val="002042D8"/>
    <w:rsid w:val="002549A8"/>
    <w:rsid w:val="00276DA9"/>
    <w:rsid w:val="002B41BF"/>
    <w:rsid w:val="002D1EAB"/>
    <w:rsid w:val="002E3603"/>
    <w:rsid w:val="00365620"/>
    <w:rsid w:val="003714D0"/>
    <w:rsid w:val="003B4971"/>
    <w:rsid w:val="00416BF2"/>
    <w:rsid w:val="0044121E"/>
    <w:rsid w:val="00472C0D"/>
    <w:rsid w:val="004855DB"/>
    <w:rsid w:val="004C726A"/>
    <w:rsid w:val="00505708"/>
    <w:rsid w:val="0056359D"/>
    <w:rsid w:val="005F1612"/>
    <w:rsid w:val="00614E1D"/>
    <w:rsid w:val="00671F83"/>
    <w:rsid w:val="006839FD"/>
    <w:rsid w:val="006971FA"/>
    <w:rsid w:val="007362F4"/>
    <w:rsid w:val="0073682E"/>
    <w:rsid w:val="00747E97"/>
    <w:rsid w:val="007536D7"/>
    <w:rsid w:val="007E6299"/>
    <w:rsid w:val="008203F2"/>
    <w:rsid w:val="008412D2"/>
    <w:rsid w:val="00843944"/>
    <w:rsid w:val="008F4D0C"/>
    <w:rsid w:val="008F789F"/>
    <w:rsid w:val="0094750B"/>
    <w:rsid w:val="00947740"/>
    <w:rsid w:val="00990D2D"/>
    <w:rsid w:val="009E5FE2"/>
    <w:rsid w:val="00A9683E"/>
    <w:rsid w:val="00AA56AB"/>
    <w:rsid w:val="00AD04F9"/>
    <w:rsid w:val="00B21CFB"/>
    <w:rsid w:val="00B6588F"/>
    <w:rsid w:val="00B76DBA"/>
    <w:rsid w:val="00C063B9"/>
    <w:rsid w:val="00C06740"/>
    <w:rsid w:val="00CC14C9"/>
    <w:rsid w:val="00CF29CA"/>
    <w:rsid w:val="00DB272C"/>
    <w:rsid w:val="00DB51CF"/>
    <w:rsid w:val="00DD17E3"/>
    <w:rsid w:val="00DF6FED"/>
    <w:rsid w:val="00E320D2"/>
    <w:rsid w:val="00E619F5"/>
    <w:rsid w:val="00EB2C66"/>
    <w:rsid w:val="00F52856"/>
    <w:rsid w:val="00F67779"/>
    <w:rsid w:val="00F92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91F4"/>
  <w15:docId w15:val="{BEA296A1-3351-4B45-AE90-CB4850204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FE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12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2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12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8412D2"/>
    <w:pPr>
      <w:jc w:val="center"/>
    </w:pPr>
    <w:rPr>
      <w:rFonts w:eastAsia="Times New Roman" w:cs="Times New Roman"/>
      <w:b/>
      <w:sz w:val="28"/>
      <w:szCs w:val="20"/>
      <w:lang w:val="uk-UA"/>
    </w:rPr>
  </w:style>
  <w:style w:type="character" w:customStyle="1" w:styleId="a4">
    <w:name w:val="Заголовок Знак"/>
    <w:basedOn w:val="a0"/>
    <w:link w:val="a3"/>
    <w:rsid w:val="008412D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No Spacing"/>
    <w:uiPriority w:val="1"/>
    <w:qFormat/>
    <w:rsid w:val="00841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412D2"/>
    <w:pPr>
      <w:ind w:left="720"/>
      <w:contextualSpacing/>
    </w:pPr>
    <w:rPr>
      <w:rFonts w:eastAsia="Times New Roman" w:cs="Times New Roman"/>
    </w:rPr>
  </w:style>
  <w:style w:type="character" w:customStyle="1" w:styleId="FontStyle13">
    <w:name w:val="Font Style13"/>
    <w:rsid w:val="00416BF2"/>
    <w:rPr>
      <w:rFonts w:ascii="Times New Roman" w:hAnsi="Times New Roman" w:cs="Times New Roman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C0674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06740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06740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0674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06740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0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674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4C726A"/>
    <w:pPr>
      <w:suppressAutoHyphens/>
      <w:ind w:left="720"/>
    </w:pPr>
    <w:rPr>
      <w:rFonts w:ascii="Calibri" w:eastAsia="Arial Unicode MS" w:hAnsi="Calibri" w:cs="font290"/>
      <w:kern w:val="1"/>
      <w:lang w:eastAsia="ar-SA"/>
    </w:rPr>
  </w:style>
  <w:style w:type="paragraph" w:customStyle="1" w:styleId="21">
    <w:name w:val="Абзац списка2"/>
    <w:basedOn w:val="a"/>
    <w:rsid w:val="002549A8"/>
    <w:pPr>
      <w:suppressAutoHyphens/>
      <w:ind w:left="720"/>
    </w:pPr>
    <w:rPr>
      <w:rFonts w:ascii="Calibri" w:eastAsia="Arial Unicode MS" w:hAnsi="Calibri" w:cs="font290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9A6F5-5E2E-4569-97D3-F34B5E1FF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Угм УкрГидроМонтаж</dc:creator>
  <cp:lastModifiedBy>Olena Akhbash</cp:lastModifiedBy>
  <cp:revision>6</cp:revision>
  <cp:lastPrinted>2019-02-15T08:06:00Z</cp:lastPrinted>
  <dcterms:created xsi:type="dcterms:W3CDTF">2019-03-12T21:15:00Z</dcterms:created>
  <dcterms:modified xsi:type="dcterms:W3CDTF">2019-03-14T13:22:00Z</dcterms:modified>
</cp:coreProperties>
</file>