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7B2B25" w:rsidRDefault="00A76D11" w:rsidP="005212C9">
      <w:pPr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7B2B25">
        <w:rPr>
          <w:noProof/>
          <w:sz w:val="22"/>
          <w:szCs w:val="22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7B2B25" w:rsidRDefault="00B718BD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3.85pt;width:504.55pt;height:0;z-index:251658240" o:connectortype="straight" strokeweight="1.5pt"/>
        </w:pict>
      </w:r>
    </w:p>
    <w:p w:rsidR="00840DB0" w:rsidRPr="003812D1" w:rsidRDefault="002B4382" w:rsidP="005212C9">
      <w:pPr>
        <w:rPr>
          <w:rFonts w:ascii="Times New Roman" w:hAnsi="Times New Roman"/>
          <w:iCs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BF4B5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BF1A9E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</w:t>
      </w:r>
      <w:r w:rsidR="003812D1" w:rsidRPr="003812D1">
        <w:rPr>
          <w:rFonts w:ascii="Times New Roman" w:hAnsi="Times New Roman"/>
          <w:iCs/>
          <w:sz w:val="22"/>
          <w:szCs w:val="22"/>
          <w:lang w:val="uk-UA"/>
        </w:rPr>
        <w:t>0</w:t>
      </w:r>
      <w:r w:rsidR="00B718BD">
        <w:rPr>
          <w:rFonts w:ascii="Times New Roman" w:hAnsi="Times New Roman"/>
          <w:iCs/>
          <w:sz w:val="22"/>
          <w:szCs w:val="22"/>
          <w:lang w:val="uk-UA"/>
        </w:rPr>
        <w:t>4</w:t>
      </w:r>
      <w:r w:rsidR="00B7381F" w:rsidRPr="003812D1">
        <w:rPr>
          <w:rFonts w:ascii="Times New Roman" w:hAnsi="Times New Roman"/>
          <w:iCs/>
          <w:sz w:val="22"/>
          <w:szCs w:val="22"/>
          <w:lang w:val="uk-UA"/>
        </w:rPr>
        <w:t xml:space="preserve"> </w:t>
      </w:r>
      <w:r w:rsidR="00C04076" w:rsidRPr="003812D1">
        <w:rPr>
          <w:rFonts w:ascii="Times New Roman" w:hAnsi="Times New Roman"/>
          <w:iCs/>
          <w:sz w:val="22"/>
          <w:szCs w:val="22"/>
          <w:lang w:val="uk-UA"/>
        </w:rPr>
        <w:t xml:space="preserve">листопада </w:t>
      </w:r>
      <w:r w:rsidR="003812D1" w:rsidRPr="003812D1">
        <w:rPr>
          <w:rFonts w:ascii="Times New Roman" w:hAnsi="Times New Roman"/>
          <w:iCs/>
          <w:sz w:val="22"/>
          <w:szCs w:val="22"/>
          <w:lang w:val="uk-UA"/>
        </w:rPr>
        <w:t>2021</w:t>
      </w:r>
      <w:r w:rsidR="00B7381F" w:rsidRPr="003812D1">
        <w:rPr>
          <w:rFonts w:ascii="Times New Roman" w:hAnsi="Times New Roman"/>
          <w:iCs/>
          <w:sz w:val="22"/>
          <w:szCs w:val="22"/>
          <w:lang w:val="uk-UA"/>
        </w:rPr>
        <w:t xml:space="preserve"> року</w:t>
      </w:r>
    </w:p>
    <w:p w:rsidR="00B7381F" w:rsidRPr="003812D1" w:rsidRDefault="00B7381F" w:rsidP="005212C9">
      <w:pPr>
        <w:rPr>
          <w:rFonts w:ascii="Times New Roman" w:hAnsi="Times New Roman"/>
          <w:iCs/>
          <w:sz w:val="22"/>
          <w:szCs w:val="22"/>
          <w:lang w:val="uk-UA"/>
        </w:rPr>
      </w:pPr>
    </w:p>
    <w:p w:rsidR="00B7381F" w:rsidRPr="00631700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631700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B7381F" w:rsidRPr="00631700" w:rsidRDefault="00D7254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631700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</w:t>
      </w:r>
      <w:r w:rsidR="00B7381F" w:rsidRPr="00631700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 xml:space="preserve"> тендеру</w:t>
      </w:r>
    </w:p>
    <w:p w:rsidR="00B7381F" w:rsidRPr="00631700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E075D" w:rsidRPr="00631700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63170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631700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9E4E2D" w:rsidRPr="00631700" w:rsidRDefault="00A76D11" w:rsidP="00A76D11">
      <w:pPr>
        <w:ind w:firstLine="708"/>
        <w:jc w:val="both"/>
        <w:rPr>
          <w:rFonts w:ascii="Times New Roman" w:hAnsi="Times New Roman"/>
          <w:color w:val="161515"/>
          <w:sz w:val="22"/>
          <w:szCs w:val="22"/>
          <w:shd w:val="clear" w:color="auto" w:fill="FFFFFF"/>
          <w:lang w:val="uk-UA"/>
        </w:rPr>
      </w:pPr>
      <w:r w:rsidRPr="0063170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БЛАГОДІЙНА ОРГАНІЗАЦІЯ «БЛАГОДІЙНИЙ ФОНД «АДВЕНТИСТСЬКЕ АГЕНТСТВО ДОПОМОГИ ТА РОЗВИТКУ В УКРАЇНІ» ЄДРПОУ 39758307,</w:t>
      </w:r>
      <w:r w:rsidRPr="00631700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631700">
        <w:rPr>
          <w:rFonts w:ascii="Times New Roman" w:hAnsi="Times New Roman"/>
          <w:spacing w:val="9"/>
          <w:sz w:val="22"/>
          <w:szCs w:val="22"/>
          <w:lang w:val="uk-UA"/>
        </w:rPr>
        <w:t xml:space="preserve">місцезнаходження якої: м. Київ, вул. </w:t>
      </w:r>
      <w:proofErr w:type="spellStart"/>
      <w:r w:rsidRPr="00631700">
        <w:rPr>
          <w:rFonts w:ascii="Times New Roman" w:hAnsi="Times New Roman"/>
          <w:spacing w:val="9"/>
          <w:sz w:val="22"/>
          <w:szCs w:val="22"/>
          <w:lang w:val="uk-UA"/>
        </w:rPr>
        <w:t>Л.Руденко</w:t>
      </w:r>
      <w:proofErr w:type="spellEnd"/>
      <w:r w:rsidRPr="00631700">
        <w:rPr>
          <w:rFonts w:ascii="Times New Roman" w:hAnsi="Times New Roman"/>
          <w:spacing w:val="9"/>
          <w:sz w:val="22"/>
          <w:szCs w:val="22"/>
          <w:lang w:val="uk-UA"/>
        </w:rPr>
        <w:t>, 3, 02140, Україна;</w:t>
      </w:r>
      <w:r w:rsidRPr="00631700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63170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D1498E" w:rsidRPr="00631700">
        <w:rPr>
          <w:rFonts w:ascii="Times New Roman" w:hAnsi="Times New Roman"/>
          <w:b/>
          <w:color w:val="548DD4" w:themeColor="text2" w:themeTint="99"/>
          <w:sz w:val="22"/>
          <w:szCs w:val="22"/>
          <w:highlight w:val="yellow"/>
          <w:lang w:val="uk-UA"/>
        </w:rPr>
        <w:t>АДРА-</w:t>
      </w:r>
      <w:r w:rsidR="003812D1" w:rsidRPr="00631700">
        <w:rPr>
          <w:rFonts w:ascii="Times New Roman" w:hAnsi="Times New Roman"/>
          <w:b/>
          <w:color w:val="548DD4" w:themeColor="text2" w:themeTint="99"/>
          <w:sz w:val="22"/>
          <w:szCs w:val="22"/>
          <w:highlight w:val="yellow"/>
          <w:lang w:val="uk-UA"/>
        </w:rPr>
        <w:t>0</w:t>
      </w:r>
      <w:r w:rsidR="00B718BD">
        <w:rPr>
          <w:rFonts w:ascii="Times New Roman" w:hAnsi="Times New Roman"/>
          <w:b/>
          <w:color w:val="548DD4" w:themeColor="text2" w:themeTint="99"/>
          <w:sz w:val="22"/>
          <w:szCs w:val="22"/>
          <w:highlight w:val="yellow"/>
          <w:lang w:val="uk-UA"/>
        </w:rPr>
        <w:t>4</w:t>
      </w:r>
      <w:r w:rsidR="00E416F3" w:rsidRPr="00631700">
        <w:rPr>
          <w:rFonts w:ascii="Times New Roman" w:hAnsi="Times New Roman"/>
          <w:b/>
          <w:color w:val="548DD4" w:themeColor="text2" w:themeTint="99"/>
          <w:sz w:val="22"/>
          <w:szCs w:val="22"/>
          <w:highlight w:val="yellow"/>
          <w:lang w:val="uk-UA"/>
        </w:rPr>
        <w:t>.</w:t>
      </w:r>
      <w:r w:rsidR="00C04076" w:rsidRPr="00631700">
        <w:rPr>
          <w:rFonts w:ascii="Times New Roman" w:hAnsi="Times New Roman"/>
          <w:b/>
          <w:color w:val="548DD4" w:themeColor="text2" w:themeTint="99"/>
          <w:sz w:val="22"/>
          <w:szCs w:val="22"/>
          <w:highlight w:val="yellow"/>
          <w:lang w:val="uk-UA"/>
        </w:rPr>
        <w:t>11</w:t>
      </w:r>
      <w:r w:rsidR="003812D1" w:rsidRPr="00631700">
        <w:rPr>
          <w:rFonts w:ascii="Times New Roman" w:hAnsi="Times New Roman"/>
          <w:b/>
          <w:color w:val="548DD4" w:themeColor="text2" w:themeTint="99"/>
          <w:sz w:val="22"/>
          <w:szCs w:val="22"/>
          <w:highlight w:val="yellow"/>
          <w:lang w:val="uk-UA"/>
        </w:rPr>
        <w:t>-2021</w:t>
      </w:r>
      <w:r w:rsidR="00E416F3" w:rsidRPr="00631700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="00D2615F" w:rsidRPr="0063170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на </w:t>
      </w:r>
      <w:r w:rsidR="001B3CF8" w:rsidRPr="0063170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визначення постачальника </w:t>
      </w:r>
      <w:r w:rsidR="00E520BE" w:rsidRPr="0063170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труб та фітингів</w:t>
      </w:r>
      <w:r w:rsidR="00B044E0" w:rsidRPr="0063170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, а також обладнання, арматури та матеріалів</w:t>
      </w:r>
      <w:r w:rsidRPr="0063170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3170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 рамках </w:t>
      </w:r>
      <w:r w:rsidR="009E4E2D" w:rsidRPr="0063170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проекту </w:t>
      </w:r>
      <w:r w:rsidR="009E4E2D" w:rsidRPr="00631700">
        <w:rPr>
          <w:rFonts w:ascii="Times New Roman" w:hAnsi="Times New Roman"/>
          <w:b/>
          <w:sz w:val="22"/>
          <w:szCs w:val="22"/>
          <w:lang w:val="uk-UA" w:eastAsia="ar-SA"/>
        </w:rPr>
        <w:t>«</w:t>
      </w:r>
      <w:r w:rsidR="009E4E2D" w:rsidRPr="00631700">
        <w:rPr>
          <w:rFonts w:ascii="Times New Roman" w:hAnsi="Times New Roman"/>
          <w:b/>
          <w:sz w:val="22"/>
          <w:szCs w:val="22"/>
          <w:lang w:val="uk-UA"/>
        </w:rPr>
        <w:t>Забезпечення водопостачання найбільш уразливим категоріям населення, які постраждали внаслідок порушення водопостачання в 25 населених пунктах Авдіївського, Мар’їнського, Волноваського і Нікольського районів та на підконтрольної Державі території»</w:t>
      </w:r>
      <w:r w:rsidR="009E4E2D" w:rsidRPr="00631700">
        <w:rPr>
          <w:color w:val="161515"/>
          <w:sz w:val="22"/>
          <w:szCs w:val="22"/>
          <w:shd w:val="clear" w:color="auto" w:fill="FFFFFF"/>
          <w:lang w:val="uk-UA"/>
        </w:rPr>
        <w:t xml:space="preserve"> </w:t>
      </w:r>
      <w:r w:rsidR="009E4E2D" w:rsidRPr="00631700">
        <w:rPr>
          <w:rFonts w:ascii="Times New Roman" w:hAnsi="Times New Roman"/>
          <w:color w:val="161515"/>
          <w:sz w:val="22"/>
          <w:szCs w:val="22"/>
          <w:shd w:val="clear" w:color="auto" w:fill="FFFFFF"/>
          <w:lang w:val="uk-UA"/>
        </w:rPr>
        <w:t>що здійснюється Дитячим фондом ООН</w:t>
      </w:r>
      <w:r w:rsidR="009E4E2D" w:rsidRPr="00631700">
        <w:rPr>
          <w:rFonts w:ascii="Times New Roman" w:hAnsi="Times New Roman"/>
          <w:b/>
          <w:bCs/>
          <w:color w:val="161515"/>
          <w:sz w:val="22"/>
          <w:szCs w:val="22"/>
          <w:shd w:val="clear" w:color="auto" w:fill="FFFFFF"/>
          <w:lang w:val="uk-UA"/>
        </w:rPr>
        <w:t> </w:t>
      </w:r>
      <w:r w:rsidR="009E4E2D" w:rsidRPr="00631700">
        <w:rPr>
          <w:rFonts w:ascii="Times New Roman" w:hAnsi="Times New Roman"/>
          <w:color w:val="161515"/>
          <w:sz w:val="22"/>
          <w:szCs w:val="22"/>
          <w:shd w:val="clear" w:color="auto" w:fill="FFFFFF"/>
          <w:lang w:val="uk-UA"/>
        </w:rPr>
        <w:t xml:space="preserve">(ЮНІСЕФ) спільно з Благодійною </w:t>
      </w:r>
      <w:r w:rsidR="00631700" w:rsidRPr="00631700">
        <w:rPr>
          <w:rFonts w:ascii="Times New Roman" w:hAnsi="Times New Roman"/>
          <w:color w:val="161515"/>
          <w:sz w:val="22"/>
          <w:szCs w:val="22"/>
          <w:shd w:val="clear" w:color="auto" w:fill="FFFFFF"/>
          <w:lang w:val="uk-UA"/>
        </w:rPr>
        <w:t>Організацією «БФ «АДРА Україна».</w:t>
      </w:r>
    </w:p>
    <w:p w:rsidR="00B03B96" w:rsidRPr="00E16D9B" w:rsidRDefault="00B03B96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Будь ласка, ознайомтесь з тендерною документацією, що складається з:</w:t>
      </w:r>
    </w:p>
    <w:p w:rsidR="00B03B96" w:rsidRPr="00E16D9B" w:rsidRDefault="00B03B96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а)</w:t>
      </w:r>
      <w:r w:rsidR="005A1E26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Ц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ього </w:t>
      </w:r>
      <w:r w:rsidR="005A1E26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оголошення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</w:p>
    <w:p w:rsidR="00E16D9B" w:rsidRPr="00E16D9B" w:rsidRDefault="00E16D9B" w:rsidP="00E16D9B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б) Тендерної форми (Додаток №1)</w:t>
      </w:r>
    </w:p>
    <w:p w:rsidR="00F9315F" w:rsidRPr="00E16D9B" w:rsidRDefault="00E16D9B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</w:t>
      </w:r>
      <w:r w:rsidR="00B03B96"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7B2B25"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Проекту Договору, що додається до цього Оголошення (Додаток №</w:t>
      </w:r>
      <w:r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2</w:t>
      </w:r>
      <w:r w:rsidR="007B2B25"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</w:p>
    <w:p w:rsidR="0065227E" w:rsidRPr="00E16D9B" w:rsidRDefault="007B2B25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г</w:t>
      </w:r>
      <w:r w:rsidR="006C23A6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Перелік</w:t>
      </w:r>
      <w:r w:rsidR="00E520BE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у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вимог до труб (Дод</w:t>
      </w:r>
      <w:r w:rsidR="00923801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аток №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3</w:t>
      </w:r>
      <w:r w:rsidR="0074311B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</w:p>
    <w:p w:rsidR="00264533" w:rsidRDefault="007B2B25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д</w:t>
      </w:r>
      <w:r w:rsidR="00923801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) Цінов</w:t>
      </w:r>
      <w:r w:rsidR="00E520BE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ої пропозиції</w:t>
      </w:r>
      <w:r w:rsidR="00923801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(Додаток №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74311B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</w:p>
    <w:p w:rsidR="00B044E0" w:rsidRPr="00E16D9B" w:rsidRDefault="00B044E0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ж) Декларація стандартів (Додаток №5)</w:t>
      </w:r>
    </w:p>
    <w:p w:rsidR="00D2615F" w:rsidRPr="007B2B25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</w:t>
      </w:r>
      <w:r w:rsidR="00B7381F" w:rsidRPr="00E16D9B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264533" w:rsidRPr="007B2B25" w:rsidRDefault="00B7381F" w:rsidP="000060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</w:t>
      </w:r>
      <w:r w:rsidR="00264533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вибі</w:t>
      </w:r>
      <w:r w:rsidR="00264533" w:rsidRPr="0000605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р постачальника </w:t>
      </w:r>
      <w:r w:rsidR="00E520BE" w:rsidRPr="0000605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труб та фітингів</w:t>
      </w:r>
      <w:r w:rsidR="00006058" w:rsidRPr="0000605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, </w:t>
      </w:r>
      <w:r w:rsidR="00006058" w:rsidRPr="00006058">
        <w:rPr>
          <w:rFonts w:ascii="Times New Roman" w:hAnsi="Times New Roman"/>
          <w:iCs/>
          <w:color w:val="161515"/>
          <w:sz w:val="22"/>
          <w:szCs w:val="22"/>
          <w:lang w:val="uk-UA"/>
        </w:rPr>
        <w:t>а також обладнання, арматури та матеріалів</w:t>
      </w:r>
      <w:r w:rsidR="00264533" w:rsidRPr="0000605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</w:t>
      </w:r>
      <w:r w:rsidR="00F9315F" w:rsidRPr="0000605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згідно </w:t>
      </w:r>
      <w:r w:rsidR="007B2B25" w:rsidRPr="0000605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переліку</w:t>
      </w:r>
      <w:r w:rsidR="00E520BE" w:rsidRPr="00006058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вказаного в Ціновій</w:t>
      </w:r>
      <w:r w:rsidR="00E520BE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пропозиції</w:t>
      </w:r>
      <w:r w:rsidR="007B2B25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B7381F" w:rsidRPr="007B2B25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</w:t>
      </w:r>
      <w:r w:rsidR="00B7381F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B7381F" w:rsidRPr="007B2B25" w:rsidRDefault="00B7381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Предметом </w:t>
      </w:r>
      <w:r w:rsidR="00B03B9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тендеру є цінова пропозиція та інші документи, форма та зміст яких мають відповідати умовам, викладеним у Вимогах.</w:t>
      </w:r>
    </w:p>
    <w:p w:rsidR="00823525" w:rsidRPr="007B2B25" w:rsidRDefault="00823525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9A735F" w:rsidRPr="007B2B25" w:rsidRDefault="009A735F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 тендері розглядаються пропозиції на постачання </w:t>
      </w:r>
      <w:r w:rsidR="00E520BE">
        <w:rPr>
          <w:rFonts w:ascii="Times New Roman" w:hAnsi="Times New Roman"/>
          <w:iCs/>
          <w:color w:val="161515"/>
          <w:sz w:val="22"/>
          <w:szCs w:val="22"/>
          <w:lang w:val="uk-UA"/>
        </w:rPr>
        <w:t>труб та фітингів</w:t>
      </w:r>
      <w:r w:rsidR="00006058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</w:t>
      </w:r>
      <w:r w:rsidR="00006058" w:rsidRPr="00006058">
        <w:rPr>
          <w:rFonts w:ascii="Times New Roman" w:hAnsi="Times New Roman"/>
          <w:iCs/>
          <w:color w:val="161515"/>
          <w:sz w:val="22"/>
          <w:szCs w:val="22"/>
          <w:lang w:val="uk-UA"/>
        </w:rPr>
        <w:t>обладнання, арматури та матеріалів</w:t>
      </w:r>
      <w:r w:rsidR="00E520B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згідно переліку</w:t>
      </w:r>
      <w:r w:rsidR="00E520BE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23525" w:rsidRPr="007B2B25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Надані учасниками тендеру комерційні пропозиції мають бути дійсними</w:t>
      </w:r>
      <w:r w:rsidR="00637442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без змін впродовж не менш ніж 3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0 (</w:t>
      </w:r>
      <w:r w:rsidR="00637442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тридцять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1498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календарних 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днів з дня їх подачі.</w:t>
      </w:r>
    </w:p>
    <w:p w:rsidR="00823525" w:rsidRPr="007B2B25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</w:t>
      </w:r>
      <w:r w:rsidR="00637442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</w:t>
      </w:r>
      <w:r w:rsidR="00D1498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урахуванням</w:t>
      </w:r>
      <w:r w:rsidR="00794775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ПДВ</w:t>
      </w:r>
      <w:r w:rsidR="00D1498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, якщо передбачено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7077E1" w:rsidRPr="007B2B25" w:rsidRDefault="007077E1" w:rsidP="007077E1">
      <w:pPr>
        <w:pStyle w:val="HTML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>Учасник визначає ціну на товар</w:t>
      </w:r>
      <w:r w:rsidR="007B2B25" w:rsidRPr="007B2B25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, які він пропонує </w:t>
      </w:r>
      <w:r w:rsidR="007B2B25" w:rsidRPr="007B2B25">
        <w:rPr>
          <w:rFonts w:ascii="Times New Roman" w:hAnsi="Times New Roman" w:cs="Times New Roman"/>
          <w:sz w:val="22"/>
          <w:szCs w:val="22"/>
          <w:lang w:val="uk-UA"/>
        </w:rPr>
        <w:t>поставити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за Договором, з урахуванням податків і зборів, що сплачуються або мають бути сплачені, а також витрат на їх транспортування. </w:t>
      </w:r>
    </w:p>
    <w:p w:rsidR="006A4AA8" w:rsidRPr="007B2B25" w:rsidRDefault="00E520BE" w:rsidP="005212C9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Труби та фітинги</w:t>
      </w:r>
      <w:r w:rsidR="00006058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, обладнання, арматура та матеріали</w:t>
      </w:r>
      <w:r w:rsidR="006A4AA8" w:rsidRPr="007B2B25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повинні мати Сертифікати якості та відповідності.</w:t>
      </w:r>
    </w:p>
    <w:p w:rsidR="007077E1" w:rsidRPr="007B2B25" w:rsidRDefault="007077E1" w:rsidP="007077E1">
      <w:pPr>
        <w:pStyle w:val="HTML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>Умови доставки, об’єм та умови оплати викладені у Договорі. Тобто, доставка, а саме кількість, перелік, дати перевезень для кожної поставки визначаються перед кожною подорожжю Замовником</w:t>
      </w:r>
      <w:r w:rsidR="00C93860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835F31" w:rsidRPr="007B2B25" w:rsidRDefault="005B562F" w:rsidP="005212C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Поставка</w:t>
      </w:r>
      <w:r w:rsidR="00835F31" w:rsidRPr="007B2B25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 </w:t>
      </w:r>
      <w:r w:rsidR="001550EF" w:rsidRPr="007B2B25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планується </w:t>
      </w:r>
      <w:r w:rsidRPr="007B2B25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до наступних населених пунктів</w:t>
      </w:r>
      <w:r w:rsidR="00835F31" w:rsidRPr="007B2B25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:</w:t>
      </w:r>
    </w:p>
    <w:p w:rsidR="00C04076" w:rsidRPr="00B044E0" w:rsidRDefault="001550EF" w:rsidP="00B044E0">
      <w:pPr>
        <w:pStyle w:val="a5"/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</w:pPr>
      <w:r w:rsidRPr="00B044E0"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 xml:space="preserve">- </w:t>
      </w:r>
      <w:r w:rsidR="009E4E2D"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 xml:space="preserve">с. Лебединське Сартанська селищна військово-цивільна адміністрація, Маріупольського району </w:t>
      </w:r>
      <w:r w:rsidR="00B044E0"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>Донецької області.</w:t>
      </w:r>
      <w:r w:rsidR="00C04076" w:rsidRPr="00B044E0"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ab/>
      </w:r>
    </w:p>
    <w:p w:rsidR="009E4E2D" w:rsidRDefault="00E06F30" w:rsidP="009E4E2D">
      <w:pPr>
        <w:pStyle w:val="a5"/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>- с. Сопине</w:t>
      </w:r>
      <w:r w:rsidR="00C04076" w:rsidRPr="00B044E0"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 xml:space="preserve">, </w:t>
      </w:r>
      <w:r w:rsidR="009E4E2D"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>Сартанська селищна військово-цивільна адміністрація, Маріупольського району Донецької області.</w:t>
      </w:r>
    </w:p>
    <w:p w:rsidR="00B044E0" w:rsidRDefault="00E06F30" w:rsidP="00E06F30">
      <w:pPr>
        <w:pStyle w:val="a5"/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>- с. Орловське</w:t>
      </w:r>
      <w:r w:rsidRPr="00B044E0"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  <w:t>Сартанська селищна військово-цивільна адміністрація, Маріупольського району Донецької області.</w:t>
      </w:r>
    </w:p>
    <w:p w:rsidR="00E06F30" w:rsidRDefault="00E06F30" w:rsidP="00E06F30">
      <w:pPr>
        <w:pStyle w:val="a5"/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val="uk-UA"/>
        </w:rPr>
      </w:pPr>
    </w:p>
    <w:p w:rsidR="001E079E" w:rsidRPr="00B044E0" w:rsidRDefault="001E079E" w:rsidP="00B044E0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val="uk-UA"/>
        </w:rPr>
      </w:pPr>
      <w:r w:rsidRPr="00B044E0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val="uk-UA"/>
        </w:rPr>
        <w:t xml:space="preserve">Вимоги до </w:t>
      </w:r>
      <w:r w:rsidR="00E520BE" w:rsidRPr="00B044E0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val="uk-UA"/>
        </w:rPr>
        <w:t xml:space="preserve">труб та </w:t>
      </w:r>
      <w:r w:rsidR="00B044E0" w:rsidRPr="00B044E0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val="uk-UA"/>
        </w:rPr>
        <w:t>фітингів</w:t>
      </w:r>
      <w:r w:rsidR="00E520BE" w:rsidRPr="00B044E0">
        <w:rPr>
          <w:rFonts w:ascii="Times New Roman" w:hAnsi="Times New Roman" w:cs="Times New Roman"/>
          <w:b/>
          <w:color w:val="000000"/>
          <w:spacing w:val="4"/>
          <w:sz w:val="22"/>
          <w:szCs w:val="22"/>
          <w:lang w:val="uk-UA"/>
        </w:rPr>
        <w:t>:</w:t>
      </w:r>
    </w:p>
    <w:p w:rsidR="001E079E" w:rsidRPr="007B2B25" w:rsidRDefault="001E079E" w:rsidP="001E079E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044E0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- Продукція, що поставляється на день поставки повинна бути новою, раніше невикористаною, виготовленою не</w:t>
      </w:r>
      <w:r w:rsidR="009E4E2D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раніше 2020</w:t>
      </w: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року;</w:t>
      </w:r>
    </w:p>
    <w:p w:rsidR="001E079E" w:rsidRPr="007B2B25" w:rsidRDefault="001E079E" w:rsidP="001E079E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- Товар повинен бути </w:t>
      </w:r>
      <w:r w:rsidR="00E520BE">
        <w:rPr>
          <w:rFonts w:ascii="Times New Roman" w:hAnsi="Times New Roman" w:cs="Times New Roman"/>
          <w:sz w:val="22"/>
          <w:szCs w:val="22"/>
          <w:lang w:val="uk-UA" w:eastAsia="uk-UA"/>
        </w:rPr>
        <w:t>в наявності</w:t>
      </w: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у продавця та повинен відповідати заявленому.</w:t>
      </w:r>
    </w:p>
    <w:p w:rsidR="001E079E" w:rsidRPr="007B2B25" w:rsidRDefault="001E079E" w:rsidP="001E079E">
      <w:pPr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7B2B25">
        <w:rPr>
          <w:rFonts w:ascii="Times New Roman" w:hAnsi="Times New Roman"/>
          <w:sz w:val="22"/>
          <w:szCs w:val="22"/>
          <w:lang w:val="uk-UA" w:eastAsia="uk-UA"/>
        </w:rPr>
        <w:t xml:space="preserve">- Учасник у тендерній пропозиції повинен надати документи </w:t>
      </w:r>
      <w:r w:rsidR="00F20F3C" w:rsidRPr="007B2B25">
        <w:rPr>
          <w:rFonts w:ascii="Times New Roman" w:hAnsi="Times New Roman"/>
          <w:sz w:val="22"/>
          <w:szCs w:val="22"/>
          <w:lang w:val="uk-UA" w:eastAsia="uk-UA"/>
        </w:rPr>
        <w:t>згідно з пе</w:t>
      </w:r>
      <w:r w:rsidR="005B562F" w:rsidRPr="007B2B25">
        <w:rPr>
          <w:rFonts w:ascii="Times New Roman" w:hAnsi="Times New Roman"/>
          <w:sz w:val="22"/>
          <w:szCs w:val="22"/>
          <w:lang w:val="uk-UA" w:eastAsia="uk-UA"/>
        </w:rPr>
        <w:t>реліку вимог до труб (Додаток №</w:t>
      </w:r>
      <w:r w:rsidR="007B2B25" w:rsidRPr="007B2B25">
        <w:rPr>
          <w:rFonts w:ascii="Times New Roman" w:hAnsi="Times New Roman"/>
          <w:sz w:val="22"/>
          <w:szCs w:val="22"/>
          <w:lang w:val="uk-UA" w:eastAsia="uk-UA"/>
        </w:rPr>
        <w:t>3</w:t>
      </w:r>
      <w:r w:rsidR="00F20F3C" w:rsidRPr="007B2B25">
        <w:rPr>
          <w:rFonts w:ascii="Times New Roman" w:hAnsi="Times New Roman"/>
          <w:sz w:val="22"/>
          <w:szCs w:val="22"/>
          <w:lang w:val="uk-UA" w:eastAsia="uk-UA"/>
        </w:rPr>
        <w:t>)</w:t>
      </w:r>
      <w:r w:rsidR="00E520BE">
        <w:rPr>
          <w:rFonts w:ascii="Times New Roman" w:hAnsi="Times New Roman"/>
          <w:sz w:val="22"/>
          <w:szCs w:val="22"/>
          <w:lang w:val="uk-UA" w:eastAsia="uk-UA"/>
        </w:rPr>
        <w:t>.</w:t>
      </w:r>
    </w:p>
    <w:p w:rsidR="001E079E" w:rsidRPr="007B2B25" w:rsidRDefault="001E079E" w:rsidP="001E079E">
      <w:pPr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7B2B25">
        <w:rPr>
          <w:rFonts w:ascii="Times New Roman" w:hAnsi="Times New Roman"/>
          <w:sz w:val="22"/>
          <w:szCs w:val="22"/>
          <w:lang w:val="uk-UA" w:eastAsia="uk-UA"/>
        </w:rPr>
        <w:lastRenderedPageBreak/>
        <w:t xml:space="preserve">- Учасник у тендерній пропозиції повинен надати Зразки документів виробника на кожен вид продукції, </w:t>
      </w:r>
      <w:r w:rsidR="0066354A">
        <w:rPr>
          <w:rFonts w:ascii="Times New Roman" w:hAnsi="Times New Roman"/>
          <w:sz w:val="22"/>
          <w:szCs w:val="22"/>
          <w:lang w:val="uk-UA" w:eastAsia="uk-UA"/>
        </w:rPr>
        <w:t>які</w:t>
      </w:r>
      <w:r w:rsidRPr="007B2B25">
        <w:rPr>
          <w:rFonts w:ascii="Times New Roman" w:hAnsi="Times New Roman"/>
          <w:sz w:val="22"/>
          <w:szCs w:val="22"/>
          <w:lang w:val="uk-UA" w:eastAsia="uk-UA"/>
        </w:rPr>
        <w:t xml:space="preserve"> підтверджуватимуть її приналежність і якість.</w:t>
      </w:r>
    </w:p>
    <w:p w:rsidR="001E079E" w:rsidRPr="007B2B25" w:rsidRDefault="001E079E" w:rsidP="001E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  <w:lang w:val="uk-UA" w:eastAsia="uk-UA"/>
        </w:rPr>
      </w:pPr>
      <w:r w:rsidRPr="007B2B25">
        <w:rPr>
          <w:rFonts w:ascii="Times New Roman" w:hAnsi="Times New Roman"/>
          <w:sz w:val="22"/>
          <w:szCs w:val="22"/>
          <w:lang w:val="uk-UA" w:eastAsia="uk-UA"/>
        </w:rPr>
        <w:t xml:space="preserve"> - Товар, який постачається, повинен бути відповідно упакований, термін та умови його зберігання не порушені. </w:t>
      </w:r>
    </w:p>
    <w:p w:rsidR="001E079E" w:rsidRDefault="001E079E" w:rsidP="001E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  <w:lang w:val="uk-UA" w:eastAsia="uk-UA"/>
        </w:rPr>
      </w:pPr>
      <w:r w:rsidRPr="007B2B25">
        <w:rPr>
          <w:rFonts w:ascii="Times New Roman" w:hAnsi="Times New Roman"/>
          <w:sz w:val="22"/>
          <w:szCs w:val="22"/>
          <w:lang w:val="uk-UA" w:eastAsia="uk-UA"/>
        </w:rPr>
        <w:t>- Гарантійний терм</w:t>
      </w:r>
      <w:r w:rsidR="003F5D08">
        <w:rPr>
          <w:rFonts w:ascii="Times New Roman" w:hAnsi="Times New Roman"/>
          <w:sz w:val="22"/>
          <w:szCs w:val="22"/>
          <w:lang w:val="uk-UA" w:eastAsia="uk-UA"/>
        </w:rPr>
        <w:t>ін експлуатації не менше 12 місяців.</w:t>
      </w:r>
    </w:p>
    <w:p w:rsidR="00296057" w:rsidRPr="000642C6" w:rsidRDefault="00296057" w:rsidP="00296057">
      <w:pPr>
        <w:pStyle w:val="HTML"/>
        <w:shd w:val="clear" w:color="auto" w:fill="FFFFFF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0642C6">
        <w:rPr>
          <w:rFonts w:ascii="Times New Roman" w:hAnsi="Times New Roman" w:cs="Times New Roman"/>
          <w:b/>
          <w:sz w:val="22"/>
          <w:szCs w:val="22"/>
          <w:lang w:val="uk-UA"/>
        </w:rPr>
        <w:t>Вимоги до обладнання, арматури та матеріалів:</w:t>
      </w:r>
    </w:p>
    <w:p w:rsidR="00296057" w:rsidRPr="000642C6" w:rsidRDefault="00296057" w:rsidP="0029605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0642C6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r w:rsidRPr="000642C6">
        <w:rPr>
          <w:rFonts w:ascii="Times New Roman" w:hAnsi="Times New Roman" w:cs="Times New Roman"/>
          <w:sz w:val="22"/>
          <w:szCs w:val="22"/>
          <w:lang w:val="uk-UA" w:eastAsia="uk-UA"/>
        </w:rPr>
        <w:t>Продукція, що поставляється на день поставки повинна бути новою, раніше невикориста</w:t>
      </w:r>
      <w:r w:rsidR="00C600AB">
        <w:rPr>
          <w:rFonts w:ascii="Times New Roman" w:hAnsi="Times New Roman" w:cs="Times New Roman"/>
          <w:sz w:val="22"/>
          <w:szCs w:val="22"/>
          <w:lang w:val="uk-UA" w:eastAsia="uk-UA"/>
        </w:rPr>
        <w:t>ною, виготовленою не раніше 2021</w:t>
      </w:r>
      <w:r w:rsidRPr="000642C6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року;</w:t>
      </w:r>
    </w:p>
    <w:p w:rsidR="00296057" w:rsidRPr="000642C6" w:rsidRDefault="00296057" w:rsidP="00296057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0642C6">
        <w:rPr>
          <w:rFonts w:ascii="Times New Roman" w:hAnsi="Times New Roman" w:cs="Times New Roman"/>
          <w:sz w:val="22"/>
          <w:szCs w:val="22"/>
          <w:lang w:val="uk-UA" w:eastAsia="uk-UA"/>
        </w:rPr>
        <w:t>- Товар повинен бути в наявності у продавця та повинен відповідати заявленому.</w:t>
      </w:r>
    </w:p>
    <w:p w:rsidR="00296057" w:rsidRPr="00275FD1" w:rsidRDefault="00296057" w:rsidP="00296057">
      <w:pPr>
        <w:pStyle w:val="HTML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275FD1">
        <w:rPr>
          <w:rFonts w:ascii="Times New Roman" w:hAnsi="Times New Roman" w:cs="Times New Roman"/>
          <w:sz w:val="22"/>
          <w:szCs w:val="22"/>
          <w:lang w:val="uk-UA" w:eastAsia="uk-UA"/>
        </w:rPr>
        <w:t>- Запірна арматура повинна відповідати вимогам стандартів на конкретний тип арматури.</w:t>
      </w:r>
    </w:p>
    <w:p w:rsidR="00296057" w:rsidRPr="00275FD1" w:rsidRDefault="00296057" w:rsidP="00296057">
      <w:pPr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275FD1">
        <w:rPr>
          <w:rFonts w:ascii="Times New Roman" w:hAnsi="Times New Roman"/>
          <w:sz w:val="22"/>
          <w:szCs w:val="22"/>
          <w:lang w:val="uk-UA" w:eastAsia="uk-UA"/>
        </w:rPr>
        <w:t>- Лічильники холодної води повинні мати паспорт з відміткою про повірку.</w:t>
      </w:r>
    </w:p>
    <w:p w:rsidR="00296057" w:rsidRPr="003812D1" w:rsidRDefault="00296057" w:rsidP="00296057">
      <w:pPr>
        <w:jc w:val="both"/>
        <w:rPr>
          <w:rFonts w:ascii="Times New Roman" w:hAnsi="Times New Roman"/>
          <w:sz w:val="22"/>
          <w:szCs w:val="22"/>
          <w:lang w:val="ru-RU" w:eastAsia="uk-UA"/>
        </w:rPr>
      </w:pPr>
      <w:r w:rsidRPr="003812D1">
        <w:rPr>
          <w:rFonts w:ascii="Times New Roman" w:hAnsi="Times New Roman"/>
          <w:sz w:val="22"/>
          <w:szCs w:val="22"/>
          <w:lang w:val="uk-UA" w:eastAsia="uk-UA"/>
        </w:rPr>
        <w:t>- Прилади обліку встановлюватимуться на трубопроводах з температурою води від 0 до 20 С. До розгляду пропонувати виключно лічильники холодної води, переважно українського виробництва.</w:t>
      </w:r>
    </w:p>
    <w:p w:rsidR="00296057" w:rsidRPr="003812D1" w:rsidRDefault="00296057" w:rsidP="00296057">
      <w:pPr>
        <w:pStyle w:val="HTML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3812D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- Термін виготовлення і придбання лічильників не повинні відрізнятися більше ніж на половину </w:t>
      </w:r>
      <w:proofErr w:type="spellStart"/>
      <w:r w:rsidRPr="003812D1">
        <w:rPr>
          <w:rFonts w:ascii="Times New Roman" w:hAnsi="Times New Roman" w:cs="Times New Roman"/>
          <w:sz w:val="22"/>
          <w:szCs w:val="22"/>
          <w:lang w:val="uk-UA" w:eastAsia="uk-UA"/>
        </w:rPr>
        <w:t>міжповірочного</w:t>
      </w:r>
      <w:proofErr w:type="spellEnd"/>
      <w:r w:rsidRPr="003812D1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інтервалу лічильника (2 роки).</w:t>
      </w:r>
    </w:p>
    <w:p w:rsidR="00296057" w:rsidRPr="000642C6" w:rsidRDefault="00296057" w:rsidP="00296057">
      <w:pPr>
        <w:pStyle w:val="HTML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275FD1">
        <w:rPr>
          <w:rFonts w:ascii="Times New Roman" w:hAnsi="Times New Roman" w:cs="Times New Roman"/>
          <w:sz w:val="22"/>
          <w:szCs w:val="22"/>
          <w:lang w:val="uk-UA" w:eastAsia="uk-UA"/>
        </w:rPr>
        <w:t>- матеріали та вироби повинні відповідати діючим державним стандартам</w:t>
      </w:r>
      <w:r w:rsidRPr="000642C6">
        <w:rPr>
          <w:rFonts w:ascii="Times New Roman" w:hAnsi="Times New Roman" w:cs="Times New Roman"/>
          <w:sz w:val="22"/>
          <w:szCs w:val="22"/>
          <w:lang w:val="uk-UA" w:eastAsia="uk-UA"/>
        </w:rPr>
        <w:t>.</w:t>
      </w:r>
    </w:p>
    <w:p w:rsidR="00296057" w:rsidRPr="000642C6" w:rsidRDefault="00296057" w:rsidP="00296057">
      <w:pPr>
        <w:jc w:val="both"/>
        <w:rPr>
          <w:rFonts w:ascii="Times New Roman" w:hAnsi="Times New Roman"/>
          <w:sz w:val="22"/>
          <w:szCs w:val="22"/>
          <w:lang w:val="uk-UA" w:eastAsia="uk-UA"/>
        </w:rPr>
      </w:pPr>
      <w:r w:rsidRPr="00275FD1">
        <w:rPr>
          <w:rFonts w:ascii="Times New Roman" w:hAnsi="Times New Roman"/>
          <w:sz w:val="22"/>
          <w:szCs w:val="22"/>
          <w:lang w:val="uk-UA" w:eastAsia="uk-UA"/>
        </w:rPr>
        <w:t>- Учасник у тенде</w:t>
      </w:r>
      <w:r>
        <w:rPr>
          <w:rFonts w:ascii="Times New Roman" w:hAnsi="Times New Roman"/>
          <w:sz w:val="22"/>
          <w:szCs w:val="22"/>
          <w:lang w:val="uk-UA" w:eastAsia="uk-UA"/>
        </w:rPr>
        <w:t>рній пропозиції повинен надати з</w:t>
      </w:r>
      <w:r w:rsidRPr="00275FD1">
        <w:rPr>
          <w:rFonts w:ascii="Times New Roman" w:hAnsi="Times New Roman"/>
          <w:sz w:val="22"/>
          <w:szCs w:val="22"/>
          <w:lang w:val="uk-UA" w:eastAsia="uk-UA"/>
        </w:rPr>
        <w:t>разки документів виробника на кожен вид продукції, які  підтверджуватимуть її приналежність і якість.</w:t>
      </w:r>
      <w:r w:rsidRPr="000642C6">
        <w:rPr>
          <w:rFonts w:ascii="Times New Roman" w:hAnsi="Times New Roman"/>
          <w:sz w:val="22"/>
          <w:szCs w:val="22"/>
          <w:lang w:val="uk-UA" w:eastAsia="uk-UA"/>
        </w:rPr>
        <w:t xml:space="preserve"> </w:t>
      </w:r>
    </w:p>
    <w:p w:rsidR="00296057" w:rsidRPr="000642C6" w:rsidRDefault="00296057" w:rsidP="00296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  <w:lang w:val="uk-UA" w:eastAsia="uk-UA"/>
        </w:rPr>
      </w:pPr>
      <w:r w:rsidRPr="000642C6">
        <w:rPr>
          <w:rFonts w:ascii="Times New Roman" w:hAnsi="Times New Roman"/>
          <w:sz w:val="22"/>
          <w:szCs w:val="22"/>
          <w:lang w:val="uk-UA" w:eastAsia="uk-UA"/>
        </w:rPr>
        <w:t xml:space="preserve">- Товар, який постачається, повинен бути відповідно упакований, термін та умови його зберігання не порушені. </w:t>
      </w:r>
    </w:p>
    <w:p w:rsidR="00296057" w:rsidRPr="000642C6" w:rsidRDefault="00296057" w:rsidP="00296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  <w:lang w:val="uk-UA" w:eastAsia="uk-UA"/>
        </w:rPr>
      </w:pPr>
      <w:r w:rsidRPr="000642C6">
        <w:rPr>
          <w:rFonts w:ascii="Times New Roman" w:hAnsi="Times New Roman"/>
          <w:sz w:val="22"/>
          <w:szCs w:val="22"/>
          <w:lang w:val="uk-UA" w:eastAsia="uk-UA"/>
        </w:rPr>
        <w:t>- Гарантійний термін експлуатації не менше 12 місяців.</w:t>
      </w:r>
    </w:p>
    <w:p w:rsidR="00EC1BDB" w:rsidRPr="007B2B25" w:rsidRDefault="00EC1BDB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312252" w:rsidRPr="007B2B25" w:rsidRDefault="00312252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sz w:val="22"/>
          <w:szCs w:val="22"/>
          <w:lang w:val="uk-UA"/>
        </w:rPr>
        <w:t>Перелік документів та кваліфікаційні вимоги до учасників:</w:t>
      </w:r>
    </w:p>
    <w:p w:rsidR="00312252" w:rsidRPr="007B2B25" w:rsidRDefault="00312252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критерії та інші вимоги, а саме:</w:t>
      </w:r>
    </w:p>
    <w:p w:rsidR="00312252" w:rsidRPr="007B2B25" w:rsidRDefault="00B27017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Належним чином заповнена та підписана Тендерна форма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5A3D8F" w:rsidRPr="007B2B25" w:rsidRDefault="002260B1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Цінова</w:t>
      </w:r>
      <w:r w:rsidR="005A3D8F" w:rsidRPr="007B2B25">
        <w:rPr>
          <w:rFonts w:ascii="Times New Roman" w:hAnsi="Times New Roman"/>
          <w:sz w:val="22"/>
          <w:szCs w:val="22"/>
          <w:lang w:val="uk-UA"/>
        </w:rPr>
        <w:t xml:space="preserve"> пропозиція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312252" w:rsidRPr="007B2B25" w:rsidRDefault="00312252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</w:t>
      </w:r>
      <w:r w:rsidR="00274B68" w:rsidRPr="007B2B25">
        <w:rPr>
          <w:rFonts w:ascii="Times New Roman" w:hAnsi="Times New Roman"/>
          <w:sz w:val="22"/>
          <w:szCs w:val="22"/>
          <w:lang w:val="uk-UA"/>
        </w:rPr>
        <w:t xml:space="preserve"> або Виписка з державного реєстру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B27017" w:rsidRPr="007B2B25" w:rsidRDefault="00B27017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Підтвердження виду діяльності (Копія Витягу з Єдиного державного реєстру юридичних осіб та фізичних осіб-підприємців)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Копії документів</w:t>
      </w:r>
      <w:r w:rsidR="003F5D08">
        <w:rPr>
          <w:rFonts w:ascii="Times New Roman" w:hAnsi="Times New Roman"/>
          <w:sz w:val="22"/>
          <w:szCs w:val="22"/>
          <w:lang w:val="uk-UA"/>
        </w:rPr>
        <w:t>,</w:t>
      </w:r>
      <w:r w:rsidRPr="007B2B25">
        <w:rPr>
          <w:rFonts w:ascii="Times New Roman" w:hAnsi="Times New Roman"/>
          <w:sz w:val="22"/>
          <w:szCs w:val="22"/>
          <w:lang w:val="uk-UA"/>
        </w:rPr>
        <w:t xml:space="preserve"> що підтверджують повноваження особи підписувати тендерну пропозицію,  укладати договір (виписка з протоколу засновників про призначення, наказ, довіреність та інш</w:t>
      </w:r>
      <w:r w:rsidR="00752DA3" w:rsidRPr="007B2B25">
        <w:rPr>
          <w:rFonts w:ascii="Times New Roman" w:hAnsi="Times New Roman"/>
          <w:sz w:val="22"/>
          <w:szCs w:val="22"/>
          <w:lang w:val="uk-UA"/>
        </w:rPr>
        <w:t>е</w:t>
      </w:r>
      <w:r w:rsidRPr="007B2B25">
        <w:rPr>
          <w:rFonts w:ascii="Times New Roman" w:hAnsi="Times New Roman"/>
          <w:sz w:val="22"/>
          <w:szCs w:val="22"/>
          <w:lang w:val="uk-UA"/>
        </w:rPr>
        <w:t>.)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Підприємство повинно бути зареєстровано не менше 3 років;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Відсутність податкового боргу</w:t>
      </w:r>
      <w:r w:rsidR="005373D4" w:rsidRPr="007B2B25">
        <w:rPr>
          <w:rFonts w:ascii="Times New Roman" w:hAnsi="Times New Roman"/>
          <w:sz w:val="22"/>
          <w:szCs w:val="22"/>
          <w:lang w:val="uk-UA"/>
        </w:rPr>
        <w:t xml:space="preserve"> (згідно офіційних даних ДФС)</w:t>
      </w:r>
      <w:r w:rsidRPr="007B2B25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Відсутність збитків і наявність прибутку за останні 3 роки</w:t>
      </w:r>
      <w:r w:rsidR="005373D4" w:rsidRPr="007B2B25">
        <w:rPr>
          <w:rFonts w:ascii="Times New Roman" w:hAnsi="Times New Roman"/>
          <w:sz w:val="22"/>
          <w:szCs w:val="22"/>
          <w:lang w:val="uk-UA"/>
        </w:rPr>
        <w:t xml:space="preserve"> (баланс, фінансовий звіт)</w:t>
      </w:r>
      <w:r w:rsidRPr="007B2B25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Не повинно бути судових проваджень;</w:t>
      </w:r>
    </w:p>
    <w:p w:rsidR="005373D4" w:rsidRPr="007B2B25" w:rsidRDefault="005373D4" w:rsidP="004274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 xml:space="preserve">Наявність рекомендаційних листів </w:t>
      </w:r>
      <w:r w:rsidR="00AC3376" w:rsidRPr="007B2B25">
        <w:rPr>
          <w:rFonts w:ascii="Times New Roman" w:hAnsi="Times New Roman"/>
          <w:sz w:val="22"/>
          <w:szCs w:val="22"/>
          <w:lang w:val="uk-UA"/>
        </w:rPr>
        <w:t>по схожим видам поставок</w:t>
      </w:r>
      <w:r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6C23A6" w:rsidRPr="007B2B25" w:rsidRDefault="00F418A2" w:rsidP="004274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Референс-лист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  <w:r w:rsidR="006C23A6" w:rsidRPr="007B2B25">
        <w:rPr>
          <w:rFonts w:ascii="Times New Roman" w:hAnsi="Times New Roman"/>
          <w:sz w:val="22"/>
          <w:szCs w:val="22"/>
          <w:lang w:val="uk-UA"/>
        </w:rPr>
        <w:br/>
      </w:r>
    </w:p>
    <w:p w:rsidR="00312252" w:rsidRPr="007B2B25" w:rsidRDefault="00312252" w:rsidP="005212C9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sz w:val="22"/>
          <w:szCs w:val="22"/>
          <w:lang w:val="uk-UA"/>
        </w:rPr>
        <w:t>Порядок оформлення та подання тендерної пропозиції:</w:t>
      </w:r>
    </w:p>
    <w:p w:rsidR="00312252" w:rsidRPr="007B2B25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 xml:space="preserve">Всі документи, що мають </w:t>
      </w:r>
      <w:r w:rsidRPr="003F5D08">
        <w:rPr>
          <w:rFonts w:ascii="Times New Roman" w:hAnsi="Times New Roman"/>
          <w:sz w:val="22"/>
          <w:szCs w:val="22"/>
          <w:lang w:val="uk-UA"/>
        </w:rPr>
        <w:t xml:space="preserve">відношення до </w:t>
      </w:r>
      <w:r w:rsidR="003F5D08">
        <w:rPr>
          <w:rFonts w:ascii="Times New Roman" w:hAnsi="Times New Roman"/>
          <w:sz w:val="22"/>
          <w:szCs w:val="22"/>
          <w:lang w:val="uk-UA"/>
        </w:rPr>
        <w:t>цього тендеру</w:t>
      </w:r>
      <w:r w:rsidRPr="007B2B25">
        <w:rPr>
          <w:rFonts w:ascii="Times New Roman" w:hAnsi="Times New Roman"/>
          <w:sz w:val="22"/>
          <w:szCs w:val="22"/>
          <w:lang w:val="uk-UA"/>
        </w:rPr>
        <w:t>, повинні буди складені українською або російською мовами</w:t>
      </w:r>
      <w:r w:rsidR="008979C1" w:rsidRPr="007B2B25">
        <w:rPr>
          <w:rFonts w:ascii="Times New Roman" w:hAnsi="Times New Roman"/>
          <w:sz w:val="22"/>
          <w:szCs w:val="22"/>
          <w:lang w:val="uk-UA"/>
        </w:rPr>
        <w:t xml:space="preserve"> на фірмових бланках компанії учасника.</w:t>
      </w:r>
    </w:p>
    <w:p w:rsidR="008979C1" w:rsidRPr="007B2B25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 xml:space="preserve">Всі документи Учасника у складі тендерної пропозиції, повинні бути </w:t>
      </w:r>
      <w:r w:rsidR="00793D7E" w:rsidRPr="007B2B25">
        <w:rPr>
          <w:rFonts w:ascii="Times New Roman" w:hAnsi="Times New Roman"/>
          <w:sz w:val="22"/>
          <w:szCs w:val="22"/>
          <w:lang w:val="uk-UA"/>
        </w:rPr>
        <w:t>підписані та завірені печаткою.</w:t>
      </w:r>
    </w:p>
    <w:p w:rsidR="005D7D50" w:rsidRPr="007B2B25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Кінцевий термін подання тендерн</w:t>
      </w:r>
      <w:r w:rsidR="008979C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ої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</w:t>
      </w:r>
      <w:r w:rsidR="008979C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ї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 </w:t>
      </w:r>
      <w:r w:rsidRPr="0063170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не пізніше </w:t>
      </w:r>
      <w:r w:rsidR="003812D1" w:rsidRPr="0063170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2</w:t>
      </w:r>
      <w:r w:rsidR="00B718BD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5</w:t>
      </w:r>
      <w:r w:rsidR="003812D1" w:rsidRPr="0063170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листопада 2021</w:t>
      </w:r>
      <w:r w:rsidRPr="0063170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637442" w:rsidRPr="0063170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року</w:t>
      </w:r>
      <w:r w:rsidR="008979C1" w:rsidRPr="0063170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до</w:t>
      </w:r>
      <w:r w:rsidR="00637442" w:rsidRPr="0063170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1</w:t>
      </w:r>
      <w:r w:rsidR="0063170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</w:t>
      </w:r>
      <w:r w:rsidR="00637442" w:rsidRPr="00631700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:00</w:t>
      </w:r>
      <w:r w:rsidRPr="00621E1D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Всі пропозиції отримані після кінцевого терміну розгляду не підлягають.</w:t>
      </w:r>
    </w:p>
    <w:p w:rsidR="00274B68" w:rsidRPr="007B2B25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Пропозиції направляються в закритих конвертах на адресу: БЛАГОДІЙНА ОРГАНІЗАЦІЯ «БЛАГОДІЙНИЙ ФОНД «АДВЕНТИСТСЬКЕ АГЕН</w:t>
      </w:r>
      <w:r w:rsidR="001550EF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СТВО ДОПОМОГИ ТА РОЗВИТКУ В УКРАЇНІ» вул. Торгова, буд. 2, Маріуполь, Україна, 87500. Учасники мають подавати пропозиції особисто або кур‘єрською поштою</w:t>
      </w:r>
      <w:r w:rsidR="001550EF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DF1B1D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Тендерні пропозиції, що надійдуть електронною поштою розглядатися не будуть.</w:t>
      </w:r>
    </w:p>
    <w:p w:rsidR="003F76DC" w:rsidRPr="001D68FA" w:rsidRDefault="003F76DC" w:rsidP="003F76D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Відкриття конвертів буде проходити </w:t>
      </w:r>
      <w:r w:rsidR="003812D1" w:rsidRPr="00631700">
        <w:rPr>
          <w:rFonts w:ascii="Times New Roman" w:hAnsi="Times New Roman"/>
          <w:b/>
          <w:iCs/>
          <w:sz w:val="22"/>
          <w:szCs w:val="22"/>
          <w:highlight w:val="yellow"/>
          <w:lang w:val="uk-UA"/>
        </w:rPr>
        <w:t>в 12</w:t>
      </w:r>
      <w:r w:rsidR="00821033" w:rsidRPr="00631700">
        <w:rPr>
          <w:rFonts w:ascii="Times New Roman" w:hAnsi="Times New Roman"/>
          <w:b/>
          <w:iCs/>
          <w:sz w:val="22"/>
          <w:szCs w:val="22"/>
          <w:highlight w:val="yellow"/>
          <w:lang w:val="uk-UA"/>
        </w:rPr>
        <w:t xml:space="preserve">:00 </w:t>
      </w:r>
      <w:r w:rsidR="003812D1" w:rsidRPr="00631700">
        <w:rPr>
          <w:rFonts w:ascii="Times New Roman" w:hAnsi="Times New Roman"/>
          <w:b/>
          <w:iCs/>
          <w:sz w:val="22"/>
          <w:szCs w:val="22"/>
          <w:highlight w:val="yellow"/>
          <w:lang w:val="uk-UA"/>
        </w:rPr>
        <w:t>2</w:t>
      </w:r>
      <w:r w:rsidR="00B718BD">
        <w:rPr>
          <w:rFonts w:ascii="Times New Roman" w:hAnsi="Times New Roman"/>
          <w:b/>
          <w:iCs/>
          <w:sz w:val="22"/>
          <w:szCs w:val="22"/>
          <w:highlight w:val="yellow"/>
          <w:lang w:val="uk-UA"/>
        </w:rPr>
        <w:t>5</w:t>
      </w:r>
      <w:r w:rsidR="003812D1" w:rsidRPr="00631700">
        <w:rPr>
          <w:rFonts w:ascii="Times New Roman" w:hAnsi="Times New Roman"/>
          <w:b/>
          <w:iCs/>
          <w:sz w:val="22"/>
          <w:szCs w:val="22"/>
          <w:highlight w:val="yellow"/>
          <w:lang w:val="uk-UA"/>
        </w:rPr>
        <w:t xml:space="preserve"> листопада</w:t>
      </w:r>
      <w:r w:rsidR="00621E1D" w:rsidRPr="00631700">
        <w:rPr>
          <w:rFonts w:ascii="Times New Roman" w:hAnsi="Times New Roman"/>
          <w:b/>
          <w:iCs/>
          <w:sz w:val="22"/>
          <w:szCs w:val="22"/>
          <w:highlight w:val="yellow"/>
          <w:lang w:val="uk-UA"/>
        </w:rPr>
        <w:t xml:space="preserve"> </w:t>
      </w:r>
      <w:r w:rsidR="003812D1" w:rsidRPr="00631700">
        <w:rPr>
          <w:rFonts w:ascii="Times New Roman" w:hAnsi="Times New Roman"/>
          <w:b/>
          <w:iCs/>
          <w:sz w:val="22"/>
          <w:szCs w:val="22"/>
          <w:highlight w:val="yellow"/>
          <w:lang w:val="uk-UA"/>
        </w:rPr>
        <w:t>2021</w:t>
      </w:r>
      <w:r w:rsidRPr="00631700">
        <w:rPr>
          <w:rFonts w:ascii="Times New Roman" w:hAnsi="Times New Roman"/>
          <w:b/>
          <w:iCs/>
          <w:sz w:val="22"/>
          <w:szCs w:val="22"/>
          <w:highlight w:val="yellow"/>
          <w:lang w:val="uk-UA"/>
        </w:rPr>
        <w:t xml:space="preserve"> року</w:t>
      </w:r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за </w:t>
      </w:r>
      <w:proofErr w:type="spellStart"/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адресою</w:t>
      </w:r>
      <w:proofErr w:type="spellEnd"/>
      <w:r w:rsidR="00621E1D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вул. Торгова, буд. 2, м. Маріуполь. Всі заявники і бажаючі </w:t>
      </w:r>
      <w:r w:rsidR="00631700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НЕ 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можуть бути присутніми на відкритті конверт</w:t>
      </w:r>
      <w:r w:rsidR="003F5D08"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ів</w:t>
      </w:r>
      <w:r w:rsidR="00631700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 ціновою пропозицією у зв’язку із ситуацією з </w:t>
      </w:r>
      <w:r w:rsidR="00631700">
        <w:rPr>
          <w:rFonts w:ascii="Times New Roman" w:hAnsi="Times New Roman"/>
          <w:iCs/>
          <w:color w:val="161515"/>
          <w:sz w:val="22"/>
          <w:szCs w:val="22"/>
        </w:rPr>
        <w:t>COVID</w:t>
      </w:r>
      <w:r w:rsidR="00631700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274B68" w:rsidRPr="007B2B25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322F03" w:rsidRPr="007B2B25">
        <w:rPr>
          <w:sz w:val="22"/>
          <w:szCs w:val="22"/>
          <w:lang w:val="uk-UA"/>
        </w:rPr>
        <w:t xml:space="preserve"> </w:t>
      </w:r>
      <w:r w:rsidRPr="007B2B25">
        <w:rPr>
          <w:sz w:val="22"/>
          <w:szCs w:val="22"/>
          <w:lang w:val="uk-UA"/>
        </w:rPr>
        <w:t xml:space="preserve">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274B68" w:rsidRPr="007B2B25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>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Pr="007B2B25" w:rsidRDefault="00274B68" w:rsidP="005212C9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:rsidR="00274B68" w:rsidRPr="007B2B25" w:rsidRDefault="00EC1BDB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«Наліпка</w:t>
      </w:r>
      <w:r w:rsidR="00274B68" w:rsidRPr="007B2B25">
        <w:rPr>
          <w:b/>
          <w:i/>
          <w:sz w:val="22"/>
          <w:szCs w:val="22"/>
          <w:lang w:val="uk-UA"/>
        </w:rPr>
        <w:t>»</w:t>
      </w:r>
    </w:p>
    <w:p w:rsidR="00274B68" w:rsidRPr="007B2B25" w:rsidRDefault="00274B68" w:rsidP="005212C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274B68" w:rsidRPr="00B718BD" w:rsidTr="00F418A2">
        <w:trPr>
          <w:trHeight w:val="1412"/>
        </w:trPr>
        <w:tc>
          <w:tcPr>
            <w:tcW w:w="9608" w:type="dxa"/>
            <w:shd w:val="clear" w:color="auto" w:fill="auto"/>
          </w:tcPr>
          <w:p w:rsidR="00274B68" w:rsidRPr="00C600AB" w:rsidRDefault="00274B68" w:rsidP="005212C9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7B2B25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lastRenderedPageBreak/>
              <w:t xml:space="preserve">ПРОПОЗИЦІЯ НА </w:t>
            </w:r>
            <w:r w:rsidRPr="00C600A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ТЕНДЕР </w:t>
            </w:r>
            <w:r w:rsidR="003812D1" w:rsidRPr="00C600AB">
              <w:rPr>
                <w:rFonts w:ascii="Times New Roman" w:hAnsi="Times New Roman"/>
                <w:sz w:val="22"/>
                <w:szCs w:val="22"/>
                <w:lang w:val="uk-UA"/>
              </w:rPr>
              <w:t>АДРА-0</w:t>
            </w:r>
            <w:r w:rsidR="00B718BD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621E1D" w:rsidRPr="00C600AB">
              <w:rPr>
                <w:rFonts w:ascii="Times New Roman" w:hAnsi="Times New Roman"/>
                <w:sz w:val="22"/>
                <w:szCs w:val="22"/>
                <w:lang w:val="uk-UA"/>
              </w:rPr>
              <w:t>.11</w:t>
            </w:r>
            <w:r w:rsidRPr="00C600AB">
              <w:rPr>
                <w:rFonts w:ascii="Times New Roman" w:hAnsi="Times New Roman"/>
                <w:sz w:val="22"/>
                <w:szCs w:val="22"/>
                <w:lang w:val="uk-UA"/>
              </w:rPr>
              <w:t>-20</w:t>
            </w:r>
            <w:r w:rsidR="003812D1" w:rsidRPr="00C600AB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  <w:p w:rsidR="003F76DC" w:rsidRPr="00C600AB" w:rsidRDefault="003F76DC" w:rsidP="0070720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iCs/>
                <w:szCs w:val="22"/>
                <w:lang w:val="uk-UA"/>
              </w:rPr>
            </w:pPr>
          </w:p>
          <w:p w:rsidR="00F86114" w:rsidRPr="00C600AB" w:rsidRDefault="00245ACC" w:rsidP="00245AC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Cs w:val="22"/>
                <w:lang w:val="uk-UA"/>
              </w:rPr>
            </w:pPr>
            <w:r w:rsidRPr="00C600A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на визначення постачальника труб та фітингів, а також обладнання, арматури та матеріалів</w:t>
            </w:r>
          </w:p>
          <w:p w:rsidR="00707203" w:rsidRPr="00C600AB" w:rsidRDefault="00707203" w:rsidP="00A50A3E">
            <w:pPr>
              <w:pStyle w:val="a3"/>
              <w:spacing w:before="0" w:beforeAutospacing="0" w:after="0" w:afterAutospacing="0"/>
              <w:jc w:val="center"/>
              <w:rPr>
                <w:i/>
                <w:szCs w:val="22"/>
                <w:lang w:val="uk-UA"/>
              </w:rPr>
            </w:pPr>
          </w:p>
          <w:p w:rsidR="00274B68" w:rsidRPr="007B2B25" w:rsidRDefault="00EC0EEC" w:rsidP="00B718BD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C600AB">
              <w:rPr>
                <w:i/>
                <w:sz w:val="22"/>
                <w:szCs w:val="22"/>
                <w:lang w:val="uk-UA"/>
              </w:rPr>
              <w:t>НЕ РОЗКРИВАТИ ДО 1</w:t>
            </w:r>
            <w:r w:rsidR="003812D1" w:rsidRPr="00C600AB">
              <w:rPr>
                <w:i/>
                <w:sz w:val="22"/>
                <w:szCs w:val="22"/>
                <w:lang w:val="uk-UA"/>
              </w:rPr>
              <w:t>2</w:t>
            </w:r>
            <w:r w:rsidRPr="00C600AB">
              <w:rPr>
                <w:i/>
                <w:sz w:val="22"/>
                <w:szCs w:val="22"/>
                <w:lang w:val="uk-UA"/>
              </w:rPr>
              <w:t xml:space="preserve">:00, </w:t>
            </w:r>
            <w:r w:rsidR="003812D1" w:rsidRPr="00C600AB">
              <w:rPr>
                <w:i/>
                <w:sz w:val="22"/>
                <w:szCs w:val="22"/>
                <w:lang w:val="uk-UA"/>
              </w:rPr>
              <w:t>2</w:t>
            </w:r>
            <w:r w:rsidR="00B718BD">
              <w:rPr>
                <w:i/>
                <w:sz w:val="22"/>
                <w:szCs w:val="22"/>
                <w:lang w:val="uk-UA"/>
              </w:rPr>
              <w:t>5</w:t>
            </w:r>
            <w:r w:rsidR="003812D1" w:rsidRPr="00C600AB">
              <w:rPr>
                <w:i/>
                <w:sz w:val="22"/>
                <w:szCs w:val="22"/>
                <w:lang w:val="uk-UA"/>
              </w:rPr>
              <w:t xml:space="preserve"> листопада </w:t>
            </w:r>
            <w:r w:rsidR="00621E1D" w:rsidRPr="00C600AB">
              <w:rPr>
                <w:i/>
                <w:sz w:val="22"/>
                <w:szCs w:val="22"/>
                <w:lang w:val="uk-UA"/>
              </w:rPr>
              <w:t xml:space="preserve"> </w:t>
            </w:r>
            <w:r w:rsidR="003812D1" w:rsidRPr="00C600AB">
              <w:rPr>
                <w:i/>
                <w:sz w:val="22"/>
                <w:szCs w:val="22"/>
                <w:lang w:val="uk-UA"/>
              </w:rPr>
              <w:t>2021</w:t>
            </w:r>
            <w:r w:rsidR="00274B68" w:rsidRPr="00C600AB">
              <w:rPr>
                <w:i/>
                <w:sz w:val="22"/>
                <w:szCs w:val="22"/>
                <w:lang w:val="uk-UA"/>
              </w:rPr>
              <w:t xml:space="preserve"> року</w:t>
            </w:r>
          </w:p>
        </w:tc>
      </w:tr>
    </w:tbl>
    <w:p w:rsidR="00621E1D" w:rsidRPr="007B2B25" w:rsidRDefault="00621E1D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274B68" w:rsidRPr="00E06F30" w:rsidRDefault="00274B68" w:rsidP="00E06F30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Всі копії будь-яких документів, що включаються в тендерну пропозицію, мають бути обов’язково завіреними підписом учасника, а якщо </w:t>
      </w:r>
      <w:r w:rsidR="003F5D08">
        <w:rPr>
          <w:rFonts w:ascii="Times New Roman" w:hAnsi="Times New Roman" w:cs="Times New Roman"/>
          <w:iCs/>
          <w:sz w:val="22"/>
          <w:szCs w:val="22"/>
          <w:lang w:val="uk-UA"/>
        </w:rPr>
        <w:t>учасником є юридична особа</w:t>
      </w:r>
      <w:r w:rsidR="00E06F30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, то печаткою та підписом </w:t>
      </w:r>
      <w:r w:rsidRPr="00E06F30">
        <w:rPr>
          <w:rFonts w:ascii="Times New Roman" w:hAnsi="Times New Roman" w:cs="Times New Roman"/>
          <w:iCs/>
          <w:sz w:val="22"/>
          <w:szCs w:val="22"/>
          <w:lang w:val="uk-UA"/>
        </w:rPr>
        <w:t>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274B68" w:rsidRPr="007B2B25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006058" w:rsidRPr="00006058" w:rsidRDefault="00274B68" w:rsidP="00273347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006058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У разі необхідності, </w:t>
      </w:r>
      <w:r w:rsidR="00EC1EFA" w:rsidRPr="00006058">
        <w:rPr>
          <w:rFonts w:ascii="Times New Roman" w:hAnsi="Times New Roman"/>
          <w:sz w:val="22"/>
          <w:szCs w:val="22"/>
          <w:lang w:val="uk-UA"/>
        </w:rPr>
        <w:t>БО «БФ «АДРА Україна»</w:t>
      </w:r>
      <w:r w:rsidRPr="00006058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має право запросити від будь-якого Учасника тендеру повторне підтвердження відповідності його кваліфікаційним вимогам</w:t>
      </w:r>
      <w:r w:rsidR="003F5D08" w:rsidRPr="00006058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,</w:t>
      </w:r>
      <w:r w:rsidRPr="00006058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чи звернутися за підтвердженням такої інформації до державних органів або відповідних експертних установ, організацій.</w:t>
      </w:r>
    </w:p>
    <w:p w:rsidR="00B80A58" w:rsidRPr="00E06F30" w:rsidRDefault="0066354A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00605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Вибір постачальника буде проводиться за бальною системою ві</w:t>
      </w:r>
      <w:r w:rsidR="00E06F30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дповідно до наступних критеріїв:</w:t>
      </w:r>
    </w:p>
    <w:tbl>
      <w:tblPr>
        <w:tblStyle w:val="a8"/>
        <w:tblpPr w:leftFromText="180" w:rightFromText="180" w:vertAnchor="page" w:horzAnchor="margin" w:tblpY="5326"/>
        <w:tblW w:w="11165" w:type="dxa"/>
        <w:tblLook w:val="04A0" w:firstRow="1" w:lastRow="0" w:firstColumn="1" w:lastColumn="0" w:noHBand="0" w:noVBand="1"/>
      </w:tblPr>
      <w:tblGrid>
        <w:gridCol w:w="8188"/>
        <w:gridCol w:w="2977"/>
      </w:tblGrid>
      <w:tr w:rsidR="00006058" w:rsidRPr="009C0F7A" w:rsidTr="00E06F30">
        <w:tc>
          <w:tcPr>
            <w:tcW w:w="8188" w:type="dxa"/>
            <w:shd w:val="clear" w:color="auto" w:fill="D9D9D9" w:themeFill="background1" w:themeFillShade="D9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Бали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виділені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кожному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фактору</w:t>
            </w:r>
            <w:proofErr w:type="spellEnd"/>
          </w:p>
        </w:tc>
      </w:tr>
      <w:tr w:rsidR="00006058" w:rsidRPr="009C0F7A" w:rsidTr="00E06F30">
        <w:tc>
          <w:tcPr>
            <w:tcW w:w="8188" w:type="dxa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Фінансові вимоги</w:t>
            </w:r>
          </w:p>
        </w:tc>
        <w:tc>
          <w:tcPr>
            <w:tcW w:w="2977" w:type="dxa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006058" w:rsidRPr="009C0F7A" w:rsidTr="00E06F30">
        <w:tc>
          <w:tcPr>
            <w:tcW w:w="8188" w:type="dxa"/>
          </w:tcPr>
          <w:p w:rsidR="00006058" w:rsidRPr="00D00E74" w:rsidRDefault="00006058" w:rsidP="00E06F30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>Найменша цінова пропозиція</w:t>
            </w:r>
          </w:p>
        </w:tc>
        <w:tc>
          <w:tcPr>
            <w:tcW w:w="2977" w:type="dxa"/>
          </w:tcPr>
          <w:p w:rsidR="00006058" w:rsidRPr="00D00E74" w:rsidRDefault="00006058" w:rsidP="00E06F30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40</w:t>
            </w:r>
          </w:p>
        </w:tc>
      </w:tr>
      <w:tr w:rsidR="00006058" w:rsidRPr="009C0F7A" w:rsidTr="00E06F30">
        <w:tc>
          <w:tcPr>
            <w:tcW w:w="8188" w:type="dxa"/>
          </w:tcPr>
          <w:p w:rsidR="00006058" w:rsidRPr="00D00E74" w:rsidRDefault="00006058" w:rsidP="00E06F30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b/>
                <w:i/>
                <w:szCs w:val="22"/>
                <w:lang w:val="uk-UA"/>
              </w:rPr>
              <w:t>Технічні вимоги</w:t>
            </w:r>
          </w:p>
        </w:tc>
        <w:tc>
          <w:tcPr>
            <w:tcW w:w="2977" w:type="dxa"/>
          </w:tcPr>
          <w:p w:rsidR="00006058" w:rsidRPr="00D00E74" w:rsidRDefault="00006058" w:rsidP="00E06F30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60</w:t>
            </w:r>
          </w:p>
        </w:tc>
      </w:tr>
      <w:tr w:rsidR="00006058" w:rsidRPr="009C0F7A" w:rsidTr="00E06F30">
        <w:tc>
          <w:tcPr>
            <w:tcW w:w="8188" w:type="dxa"/>
          </w:tcPr>
          <w:p w:rsidR="00006058" w:rsidRPr="00D00E74" w:rsidRDefault="00006058" w:rsidP="00E06F30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>1. Реєстрація підприємства не менше 3 років</w:t>
            </w:r>
            <w:r w:rsidRPr="00D00E74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реєстраційні документи, фінансова </w:t>
            </w:r>
          </w:p>
          <w:p w:rsidR="00006058" w:rsidRPr="00D00E74" w:rsidRDefault="00006058" w:rsidP="00E06F30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ru-RU"/>
              </w:rPr>
              <w:t xml:space="preserve">   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звітність, відсутність податкового боргу, відсутність збитків і наявність прибутку</w:t>
            </w:r>
          </w:p>
          <w:p w:rsidR="00006058" w:rsidRPr="00D00E74" w:rsidRDefault="00006058" w:rsidP="00E06F30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ru-RU"/>
              </w:rPr>
              <w:t xml:space="preserve">  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 за останні 3 роки, наявність судових проваджень</w:t>
            </w:r>
          </w:p>
        </w:tc>
        <w:tc>
          <w:tcPr>
            <w:tcW w:w="2977" w:type="dxa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15</w:t>
            </w:r>
          </w:p>
        </w:tc>
      </w:tr>
      <w:tr w:rsidR="00006058" w:rsidRPr="009C0F7A" w:rsidTr="00E06F30">
        <w:tc>
          <w:tcPr>
            <w:tcW w:w="8188" w:type="dxa"/>
          </w:tcPr>
          <w:p w:rsidR="00006058" w:rsidRPr="00D00E74" w:rsidRDefault="00006058" w:rsidP="00E06F30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2. </w:t>
            </w:r>
            <w:r w:rsidRPr="00D00E74">
              <w:rPr>
                <w:rFonts w:ascii="Times New Roman" w:hAnsi="Times New Roman"/>
                <w:szCs w:val="22"/>
              </w:rPr>
              <w:t xml:space="preserve">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Наявність технічної документації:</w:t>
            </w:r>
          </w:p>
        </w:tc>
        <w:tc>
          <w:tcPr>
            <w:tcW w:w="2977" w:type="dxa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20</w:t>
            </w:r>
          </w:p>
        </w:tc>
      </w:tr>
      <w:tr w:rsidR="00006058" w:rsidRPr="0066354A" w:rsidTr="00E06F30">
        <w:tc>
          <w:tcPr>
            <w:tcW w:w="8188" w:type="dxa"/>
          </w:tcPr>
          <w:p w:rsidR="00006058" w:rsidRPr="007F42EC" w:rsidRDefault="00006058" w:rsidP="00E06F30">
            <w:pPr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-</w:t>
            </w:r>
            <w:r w:rsidRPr="007F42EC"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Документ про якість труб та фітингів (паспорт або сертифікат якості)</w:t>
            </w:r>
          </w:p>
        </w:tc>
        <w:tc>
          <w:tcPr>
            <w:tcW w:w="2977" w:type="dxa"/>
          </w:tcPr>
          <w:p w:rsidR="00006058" w:rsidRPr="00D00E74" w:rsidRDefault="00006058" w:rsidP="00E06F30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szCs w:val="22"/>
                <w:lang w:val="uk-UA"/>
              </w:rPr>
              <w:t>5</w:t>
            </w:r>
          </w:p>
        </w:tc>
      </w:tr>
      <w:tr w:rsidR="00006058" w:rsidRPr="0066354A" w:rsidTr="00E06F30">
        <w:tc>
          <w:tcPr>
            <w:tcW w:w="8188" w:type="dxa"/>
          </w:tcPr>
          <w:p w:rsidR="00006058" w:rsidRPr="007F42EC" w:rsidRDefault="00006058" w:rsidP="00E06F30">
            <w:pPr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-</w:t>
            </w:r>
            <w:r w:rsidRPr="007F42EC"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 xml:space="preserve">Сертифікат відповідності поліетиленових водопровідних труб вимогам </w:t>
            </w:r>
            <w:r w:rsidRPr="007F42EC">
              <w:rPr>
                <w:rFonts w:ascii="Times New Roman" w:hAnsi="Times New Roman"/>
                <w:bCs/>
                <w:i/>
                <w:color w:val="000000"/>
                <w:szCs w:val="22"/>
                <w:lang w:val="uk-UA"/>
              </w:rPr>
              <w:t>ДСТУ EN 12201-2:2018</w:t>
            </w:r>
          </w:p>
        </w:tc>
        <w:tc>
          <w:tcPr>
            <w:tcW w:w="2977" w:type="dxa"/>
          </w:tcPr>
          <w:p w:rsidR="00006058" w:rsidRPr="00D00E74" w:rsidRDefault="00006058" w:rsidP="00E06F30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szCs w:val="22"/>
                <w:lang w:val="uk-UA"/>
              </w:rPr>
              <w:t>2</w:t>
            </w:r>
          </w:p>
        </w:tc>
      </w:tr>
      <w:tr w:rsidR="00006058" w:rsidRPr="0066354A" w:rsidTr="00E06F30">
        <w:tc>
          <w:tcPr>
            <w:tcW w:w="8188" w:type="dxa"/>
          </w:tcPr>
          <w:p w:rsidR="00006058" w:rsidRPr="007F42EC" w:rsidRDefault="00006058" w:rsidP="00E06F30">
            <w:pPr>
              <w:rPr>
                <w:rFonts w:ascii="Times New Roman" w:hAnsi="Times New Roman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-</w:t>
            </w:r>
            <w:r w:rsidRPr="007F42EC"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 xml:space="preserve">Сертифікат відповідності деталей з’єднувальних вимогам </w:t>
            </w:r>
            <w:r w:rsidRPr="007F42EC">
              <w:rPr>
                <w:rFonts w:ascii="Times New Roman" w:hAnsi="Times New Roman"/>
                <w:bCs/>
                <w:i/>
                <w:color w:val="000000"/>
                <w:szCs w:val="22"/>
                <w:lang w:val="uk-UA"/>
              </w:rPr>
              <w:t>ДСТУ EN 12201-3:2018</w:t>
            </w:r>
          </w:p>
        </w:tc>
        <w:tc>
          <w:tcPr>
            <w:tcW w:w="2977" w:type="dxa"/>
          </w:tcPr>
          <w:p w:rsidR="00006058" w:rsidRPr="00D00E74" w:rsidRDefault="00006058" w:rsidP="00E06F30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szCs w:val="22"/>
                <w:lang w:val="uk-UA"/>
              </w:rPr>
              <w:t>2</w:t>
            </w:r>
          </w:p>
        </w:tc>
      </w:tr>
      <w:tr w:rsidR="00006058" w:rsidRPr="0066354A" w:rsidTr="00E06F30">
        <w:tc>
          <w:tcPr>
            <w:tcW w:w="8188" w:type="dxa"/>
          </w:tcPr>
          <w:p w:rsidR="00006058" w:rsidRPr="007F42EC" w:rsidRDefault="00006058" w:rsidP="00E06F30">
            <w:pPr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-</w:t>
            </w:r>
            <w:r w:rsidRPr="007F42EC"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Протокол сертифікаційних випробувань</w:t>
            </w:r>
          </w:p>
        </w:tc>
        <w:tc>
          <w:tcPr>
            <w:tcW w:w="2977" w:type="dxa"/>
          </w:tcPr>
          <w:p w:rsidR="00006058" w:rsidRPr="00D00E74" w:rsidRDefault="00006058" w:rsidP="00E06F30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szCs w:val="22"/>
                <w:lang w:val="uk-UA"/>
              </w:rPr>
              <w:t>2</w:t>
            </w:r>
          </w:p>
        </w:tc>
      </w:tr>
      <w:tr w:rsidR="00006058" w:rsidRPr="0066354A" w:rsidTr="00E06F30">
        <w:tc>
          <w:tcPr>
            <w:tcW w:w="8188" w:type="dxa"/>
          </w:tcPr>
          <w:p w:rsidR="00006058" w:rsidRPr="007F42EC" w:rsidRDefault="00006058" w:rsidP="00E06F30">
            <w:pPr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-</w:t>
            </w:r>
            <w:r w:rsidRPr="007F42EC"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Висновок державної санітарно-епідеміологічної експертизи, щодо придатності для господарсько-питного водопостачання композиції поліетилену</w:t>
            </w:r>
          </w:p>
        </w:tc>
        <w:tc>
          <w:tcPr>
            <w:tcW w:w="2977" w:type="dxa"/>
          </w:tcPr>
          <w:p w:rsidR="00006058" w:rsidRPr="00D00E74" w:rsidRDefault="00006058" w:rsidP="00E06F30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szCs w:val="22"/>
                <w:lang w:val="uk-UA"/>
              </w:rPr>
              <w:t>2</w:t>
            </w:r>
          </w:p>
        </w:tc>
      </w:tr>
      <w:tr w:rsidR="00006058" w:rsidRPr="0066354A" w:rsidTr="00E06F30">
        <w:tc>
          <w:tcPr>
            <w:tcW w:w="8188" w:type="dxa"/>
          </w:tcPr>
          <w:p w:rsidR="00006058" w:rsidRPr="007F42EC" w:rsidRDefault="00006058" w:rsidP="00E06F30">
            <w:pPr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-</w:t>
            </w:r>
            <w:r w:rsidRPr="007F42EC"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Надати копії паспортів та сертифікатів відповідності обладнання</w:t>
            </w:r>
          </w:p>
        </w:tc>
        <w:tc>
          <w:tcPr>
            <w:tcW w:w="2977" w:type="dxa"/>
          </w:tcPr>
          <w:p w:rsidR="00006058" w:rsidRDefault="00006058" w:rsidP="00E06F30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szCs w:val="22"/>
                <w:lang w:val="uk-UA"/>
              </w:rPr>
              <w:t>5</w:t>
            </w:r>
          </w:p>
        </w:tc>
      </w:tr>
      <w:tr w:rsidR="00006058" w:rsidRPr="00245ACC" w:rsidTr="00E06F30">
        <w:tc>
          <w:tcPr>
            <w:tcW w:w="8188" w:type="dxa"/>
          </w:tcPr>
          <w:p w:rsidR="00006058" w:rsidRPr="007F42EC" w:rsidRDefault="00006058" w:rsidP="00E06F30">
            <w:pPr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-</w:t>
            </w:r>
            <w:r w:rsidRPr="007F42EC">
              <w:rPr>
                <w:rFonts w:ascii="Times New Roman" w:hAnsi="Times New Roman"/>
                <w:i/>
                <w:color w:val="000000"/>
                <w:szCs w:val="22"/>
                <w:lang w:val="uk-UA"/>
              </w:rPr>
              <w:t>Лічильники повинні бути внесені до Державного реєстру України за № 2207 та відповідати ДСТУ 3580</w:t>
            </w:r>
          </w:p>
        </w:tc>
        <w:tc>
          <w:tcPr>
            <w:tcW w:w="2977" w:type="dxa"/>
          </w:tcPr>
          <w:p w:rsidR="00006058" w:rsidRDefault="00006058" w:rsidP="00E06F30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szCs w:val="22"/>
                <w:lang w:val="uk-UA"/>
              </w:rPr>
              <w:t>2</w:t>
            </w:r>
          </w:p>
        </w:tc>
      </w:tr>
      <w:tr w:rsidR="00006058" w:rsidRPr="00D00E74" w:rsidTr="00E06F30">
        <w:tc>
          <w:tcPr>
            <w:tcW w:w="8188" w:type="dxa"/>
          </w:tcPr>
          <w:p w:rsidR="00006058" w:rsidRPr="00D00E74" w:rsidRDefault="00006058" w:rsidP="00E06F30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 xml:space="preserve">3.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Здатність виконати поставку протягом 15 днів з дня підписання договору</w:t>
            </w:r>
          </w:p>
        </w:tc>
        <w:tc>
          <w:tcPr>
            <w:tcW w:w="2977" w:type="dxa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006058" w:rsidRPr="009C0F7A" w:rsidTr="00E06F30">
        <w:tc>
          <w:tcPr>
            <w:tcW w:w="8188" w:type="dxa"/>
          </w:tcPr>
          <w:p w:rsidR="00006058" w:rsidRPr="00D00E74" w:rsidRDefault="00006058" w:rsidP="00E06F30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4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. Наявність рекомендаційних листів по схожим поставкам, наявність</w:t>
            </w:r>
          </w:p>
          <w:p w:rsidR="00006058" w:rsidRPr="00D00E74" w:rsidRDefault="00006058" w:rsidP="00E06F30">
            <w:pPr>
              <w:rPr>
                <w:rFonts w:ascii="Times New Roman" w:hAnsi="Times New Roman"/>
                <w:szCs w:val="22"/>
                <w:lang w:val="ru-RU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    референс- листа</w:t>
            </w:r>
          </w:p>
        </w:tc>
        <w:tc>
          <w:tcPr>
            <w:tcW w:w="2977" w:type="dxa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06058" w:rsidRPr="009C0F7A" w:rsidTr="00E06F30">
        <w:tc>
          <w:tcPr>
            <w:tcW w:w="8188" w:type="dxa"/>
          </w:tcPr>
          <w:p w:rsidR="00006058" w:rsidRPr="00D00E74" w:rsidRDefault="00006058" w:rsidP="00E06F30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 xml:space="preserve">5. </w:t>
            </w:r>
            <w:r w:rsidRPr="007B2B25">
              <w:rPr>
                <w:rFonts w:ascii="Times New Roman" w:hAnsi="Times New Roman"/>
                <w:szCs w:val="22"/>
                <w:lang w:val="uk-UA"/>
              </w:rPr>
              <w:t xml:space="preserve"> Умови оплати</w:t>
            </w:r>
          </w:p>
        </w:tc>
        <w:tc>
          <w:tcPr>
            <w:tcW w:w="2977" w:type="dxa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006058" w:rsidRPr="009C0F7A" w:rsidTr="00E06F30">
        <w:tc>
          <w:tcPr>
            <w:tcW w:w="8188" w:type="dxa"/>
            <w:shd w:val="clear" w:color="auto" w:fill="BFBFBF" w:themeFill="background1" w:themeFillShade="BF"/>
          </w:tcPr>
          <w:p w:rsidR="00006058" w:rsidRPr="009C0F7A" w:rsidRDefault="00006058" w:rsidP="00E06F30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proofErr w:type="spellStart"/>
            <w:r w:rsidRPr="009C0F7A">
              <w:rPr>
                <w:rFonts w:ascii="Times New Roman" w:hAnsi="Times New Roman"/>
                <w:b/>
                <w:szCs w:val="22"/>
              </w:rPr>
              <w:t>Зага</w:t>
            </w: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льна</w:t>
            </w:r>
            <w:proofErr w:type="spellEnd"/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 xml:space="preserve"> оцінка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06058" w:rsidRPr="009C0F7A" w:rsidRDefault="00006058" w:rsidP="00E06F30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006058" w:rsidRDefault="00006058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</w:p>
    <w:p w:rsidR="00B80A58" w:rsidRDefault="00B80A58" w:rsidP="00B80A58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Критерії відбору переможця:</w:t>
      </w:r>
    </w:p>
    <w:p w:rsidR="00B80A58" w:rsidRDefault="00B80A58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</w:p>
    <w:p w:rsidR="00A266F8" w:rsidRPr="007B2B25" w:rsidRDefault="00A266F8" w:rsidP="00A266F8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Надання тендерної пропозиції в повному обсязі згідно вимог.</w:t>
      </w:r>
    </w:p>
    <w:p w:rsidR="00A266F8" w:rsidRPr="00C93860" w:rsidRDefault="00A266F8" w:rsidP="00A266F8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C93860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Здатність виконати </w:t>
      </w:r>
      <w:r w:rsidR="00F86114" w:rsidRPr="00C93860">
        <w:rPr>
          <w:rFonts w:ascii="Times New Roman" w:hAnsi="Times New Roman"/>
          <w:iCs/>
          <w:color w:val="161515"/>
          <w:sz w:val="22"/>
          <w:szCs w:val="22"/>
          <w:lang w:val="uk-UA"/>
        </w:rPr>
        <w:t>поставку</w:t>
      </w:r>
      <w:r w:rsidR="00615518" w:rsidRPr="00C93860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протягом 15 днів з дня підписання договору</w:t>
      </w:r>
      <w:r w:rsidRPr="00C93860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A266F8" w:rsidRPr="007B2B25" w:rsidRDefault="00A266F8" w:rsidP="00A266F8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Найменша цінова пропозиція.</w:t>
      </w:r>
    </w:p>
    <w:p w:rsidR="00B76173" w:rsidRPr="007B2B25" w:rsidRDefault="00615518" w:rsidP="00A266F8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Цінова</w:t>
      </w:r>
      <w:r w:rsidR="00B76173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пропозиція повинна мати весь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зазначений</w:t>
      </w:r>
      <w:r w:rsidR="00B76173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перелік </w:t>
      </w:r>
      <w:r w:rsidR="001B1AFF">
        <w:rPr>
          <w:rFonts w:ascii="Times New Roman" w:hAnsi="Times New Roman"/>
          <w:iCs/>
          <w:color w:val="161515"/>
          <w:sz w:val="22"/>
          <w:szCs w:val="22"/>
          <w:lang w:val="uk-UA"/>
        </w:rPr>
        <w:t>труб та фітингів</w:t>
      </w:r>
      <w:r w:rsidR="00006058">
        <w:rPr>
          <w:rFonts w:ascii="Times New Roman" w:hAnsi="Times New Roman"/>
          <w:iCs/>
          <w:color w:val="161515"/>
          <w:sz w:val="22"/>
          <w:szCs w:val="22"/>
          <w:lang w:val="uk-UA"/>
        </w:rPr>
        <w:t>, а також</w:t>
      </w:r>
      <w:r w:rsidR="00006058" w:rsidRPr="00006058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обладнання, арматури та матеріалів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B76173" w:rsidRPr="007B2B25" w:rsidRDefault="00B76173" w:rsidP="00006058">
      <w:pPr>
        <w:pStyle w:val="HTML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Умови доставки: DDP</w:t>
      </w:r>
      <w:r w:rsidR="001B1AFF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Інкотермс 2010 (Продавець поставляє Товар за </w:t>
      </w:r>
      <w:proofErr w:type="spellStart"/>
      <w:r w:rsidR="001B1AFF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адресою</w:t>
      </w:r>
      <w:proofErr w:type="spellEnd"/>
      <w:r w:rsidR="001B1AFF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самостійно та за власний рахунок</w:t>
      </w:r>
      <w:r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в 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зазначені </w:t>
      </w:r>
      <w:r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населені пункти</w:t>
      </w:r>
      <w:r w:rsidR="001B1AFF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615518" w:rsidRPr="007B2B25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F062C8" w:rsidRPr="007B2B25" w:rsidRDefault="00310740" w:rsidP="005212C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Надання</w:t>
      </w:r>
      <w:r w:rsidR="00D069F8" w:rsidRPr="007B2B25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7B2B25">
        <w:rPr>
          <w:rFonts w:ascii="Times New Roman" w:hAnsi="Times New Roman"/>
          <w:sz w:val="22"/>
          <w:szCs w:val="22"/>
          <w:lang w:val="uk-UA"/>
        </w:rPr>
        <w:t>рекомендаційних листів по схожим видам поставок</w:t>
      </w:r>
      <w:r w:rsidR="00A266F8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F86114" w:rsidRPr="007B2B25" w:rsidRDefault="00F86114" w:rsidP="00F86114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Гарантійний термін експлуатації – 12 міс</w:t>
      </w:r>
      <w:r w:rsidR="001B1AFF">
        <w:rPr>
          <w:rFonts w:ascii="Times New Roman" w:hAnsi="Times New Roman"/>
          <w:iCs/>
          <w:color w:val="161515"/>
          <w:sz w:val="22"/>
          <w:szCs w:val="22"/>
          <w:lang w:val="uk-UA"/>
        </w:rPr>
        <w:t>яців.</w:t>
      </w:r>
    </w:p>
    <w:p w:rsidR="005F3683" w:rsidRPr="008D6DA9" w:rsidRDefault="005F3683" w:rsidP="008D6DA9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>Умови опл</w:t>
      </w:r>
      <w:r w:rsidR="00484118">
        <w:rPr>
          <w:rFonts w:ascii="Times New Roman" w:hAnsi="Times New Roman" w:cs="Times New Roman"/>
          <w:sz w:val="22"/>
          <w:szCs w:val="22"/>
          <w:lang w:val="uk-UA"/>
        </w:rPr>
        <w:t xml:space="preserve">ати : </w:t>
      </w:r>
      <w:r w:rsidR="008D6DA9" w:rsidRPr="008D6DA9">
        <w:rPr>
          <w:rFonts w:ascii="Times New Roman" w:hAnsi="Times New Roman" w:cs="Times New Roman"/>
          <w:sz w:val="22"/>
          <w:szCs w:val="22"/>
          <w:lang w:val="uk-UA"/>
        </w:rPr>
        <w:t>протягом  5 (п’яти)  робочих днів з моменту поставки товару</w:t>
      </w:r>
      <w:r w:rsidR="008D6DA9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B1FC8" w:rsidRPr="007B2B25" w:rsidRDefault="00EB1FC8" w:rsidP="005212C9">
      <w:pPr>
        <w:pStyle w:val="HTML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>Тендерна документація має бути складена без арифметичних та граматичних помилок.</w:t>
      </w:r>
    </w:p>
    <w:p w:rsidR="007233A3" w:rsidRPr="007B2B25" w:rsidRDefault="007233A3" w:rsidP="005212C9">
      <w:pPr>
        <w:pStyle w:val="HTML"/>
        <w:shd w:val="clear" w:color="auto" w:fill="FFFFFF"/>
        <w:ind w:left="720"/>
        <w:rPr>
          <w:rFonts w:ascii="Times New Roman" w:hAnsi="Times New Roman" w:cs="Times New Roman"/>
          <w:sz w:val="22"/>
          <w:szCs w:val="22"/>
          <w:lang w:val="uk-UA"/>
        </w:rPr>
      </w:pPr>
    </w:p>
    <w:p w:rsidR="005F3683" w:rsidRPr="007B2B25" w:rsidRDefault="005F3683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За результатами проведеного тендеру можливо узгодження і коректування технічних вимог</w:t>
      </w:r>
      <w:r w:rsidR="006B0C4B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E52FA4" w:rsidRPr="007B2B25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lastRenderedPageBreak/>
        <w:t>документації.</w:t>
      </w:r>
    </w:p>
    <w:p w:rsidR="00E52FA4" w:rsidRPr="007B2B25" w:rsidRDefault="00E52FA4" w:rsidP="001B1AFF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1B1AFF">
        <w:rPr>
          <w:rFonts w:ascii="Times New Roman" w:hAnsi="Times New Roman"/>
          <w:iCs/>
          <w:color w:val="161515"/>
          <w:sz w:val="22"/>
          <w:szCs w:val="22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D00651" w:rsidRPr="007B2B25" w:rsidRDefault="00B857FF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ереможця  тендеру буде обрано на засіданні тендерного комітету,</w:t>
      </w:r>
      <w:r w:rsidR="0035656D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, яке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відбудеться не </w:t>
      </w:r>
      <w:r w:rsidR="00D00651"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пізніше </w:t>
      </w:r>
      <w:r w:rsidR="008B1917" w:rsidRPr="003812D1">
        <w:rPr>
          <w:rFonts w:ascii="Times New Roman" w:hAnsi="Times New Roman"/>
          <w:iCs/>
          <w:sz w:val="22"/>
          <w:szCs w:val="22"/>
          <w:lang w:val="uk-UA"/>
        </w:rPr>
        <w:t>«</w:t>
      </w:r>
      <w:r w:rsidR="00B718BD">
        <w:rPr>
          <w:rFonts w:ascii="Times New Roman" w:hAnsi="Times New Roman"/>
          <w:iCs/>
          <w:sz w:val="22"/>
          <w:szCs w:val="22"/>
          <w:lang w:val="uk-UA"/>
        </w:rPr>
        <w:t>02</w:t>
      </w:r>
      <w:r w:rsidR="00721799" w:rsidRPr="003812D1">
        <w:rPr>
          <w:rFonts w:ascii="Times New Roman" w:hAnsi="Times New Roman"/>
          <w:iCs/>
          <w:sz w:val="22"/>
          <w:szCs w:val="22"/>
          <w:lang w:val="uk-UA"/>
        </w:rPr>
        <w:t>»</w:t>
      </w:r>
      <w:r w:rsidR="00D00651" w:rsidRPr="003812D1">
        <w:rPr>
          <w:rFonts w:ascii="Times New Roman" w:hAnsi="Times New Roman"/>
          <w:iCs/>
          <w:sz w:val="22"/>
          <w:szCs w:val="22"/>
          <w:lang w:val="uk-UA"/>
        </w:rPr>
        <w:t xml:space="preserve"> </w:t>
      </w:r>
      <w:r w:rsidR="00B718BD">
        <w:rPr>
          <w:rFonts w:ascii="Times New Roman" w:hAnsi="Times New Roman"/>
          <w:iCs/>
          <w:sz w:val="22"/>
          <w:szCs w:val="22"/>
          <w:lang w:val="uk-UA"/>
        </w:rPr>
        <w:t>грудня</w:t>
      </w:r>
      <w:r w:rsidR="00621E1D" w:rsidRPr="003812D1">
        <w:rPr>
          <w:rFonts w:ascii="Times New Roman" w:hAnsi="Times New Roman"/>
          <w:iCs/>
          <w:sz w:val="22"/>
          <w:szCs w:val="22"/>
          <w:lang w:val="uk-UA"/>
        </w:rPr>
        <w:t xml:space="preserve"> </w:t>
      </w:r>
      <w:r w:rsidR="003812D1" w:rsidRPr="003812D1">
        <w:rPr>
          <w:rFonts w:ascii="Times New Roman" w:hAnsi="Times New Roman"/>
          <w:iCs/>
          <w:sz w:val="22"/>
          <w:szCs w:val="22"/>
          <w:lang w:val="uk-UA"/>
        </w:rPr>
        <w:t>2021</w:t>
      </w:r>
      <w:r w:rsidR="00D00651" w:rsidRPr="003812D1">
        <w:rPr>
          <w:rFonts w:ascii="Times New Roman" w:hAnsi="Times New Roman"/>
          <w:iCs/>
          <w:sz w:val="22"/>
          <w:szCs w:val="22"/>
          <w:lang w:val="uk-UA"/>
        </w:rPr>
        <w:t xml:space="preserve"> року.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Оприлюднення інформації щодо </w:t>
      </w:r>
      <w:r w:rsidR="00721799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переможця відбудеться протягом 5 (п’яти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) робочих днів після офіційного затвердження переможців тендерним комітетом</w:t>
      </w:r>
      <w:r w:rsidR="003E5A2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="003E5A2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E52FA4" w:rsidRPr="007B2B25" w:rsidRDefault="00E52FA4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86A7A" w:rsidRPr="007B2B25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</w:t>
      </w:r>
      <w:r w:rsidR="00637442" w:rsidRPr="007B2B25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B2B25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B2B25">
        <w:rPr>
          <w:iCs/>
          <w:color w:val="161515"/>
          <w:sz w:val="22"/>
          <w:szCs w:val="22"/>
          <w:lang w:val="uk-UA"/>
        </w:rPr>
        <w:t>Т</w:t>
      </w:r>
      <w:r w:rsidR="00E416F3" w:rsidRPr="007B2B25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="00E416F3" w:rsidRPr="007B2B25">
        <w:rPr>
          <w:sz w:val="22"/>
          <w:szCs w:val="22"/>
          <w:lang w:val="uk-UA"/>
        </w:rPr>
        <w:t xml:space="preserve"> </w:t>
      </w:r>
      <w:r w:rsidRPr="007B2B25">
        <w:rPr>
          <w:sz w:val="22"/>
          <w:szCs w:val="22"/>
          <w:lang w:val="uk-UA"/>
        </w:rPr>
        <w:t xml:space="preserve">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даного тендеру. </w:t>
      </w:r>
    </w:p>
    <w:p w:rsidR="00886A7A" w:rsidRPr="007B2B25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</w:t>
      </w:r>
      <w:r w:rsidR="00637442" w:rsidRPr="007B2B25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B2B25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B2B25">
        <w:rPr>
          <w:iCs/>
          <w:color w:val="161515"/>
          <w:sz w:val="22"/>
          <w:szCs w:val="22"/>
          <w:lang w:val="uk-UA"/>
        </w:rPr>
        <w:t>Т</w:t>
      </w:r>
      <w:r w:rsidR="00E416F3" w:rsidRPr="007B2B25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Pr="007B2B25">
        <w:rPr>
          <w:iCs/>
          <w:color w:val="161515"/>
          <w:sz w:val="22"/>
          <w:szCs w:val="22"/>
          <w:lang w:val="uk-UA"/>
        </w:rPr>
        <w:t xml:space="preserve"> </w:t>
      </w:r>
      <w:r w:rsidRPr="007B2B25">
        <w:rPr>
          <w:sz w:val="22"/>
          <w:szCs w:val="22"/>
          <w:lang w:val="uk-UA"/>
        </w:rPr>
        <w:t>залишає за собою право приймати або відхиляти будь-яку тендерну заявку</w:t>
      </w:r>
      <w:r w:rsidR="001B1AFF">
        <w:rPr>
          <w:sz w:val="22"/>
          <w:szCs w:val="22"/>
          <w:lang w:val="uk-UA"/>
        </w:rPr>
        <w:t>,</w:t>
      </w:r>
      <w:r w:rsidRPr="007B2B25">
        <w:rPr>
          <w:sz w:val="22"/>
          <w:szCs w:val="22"/>
          <w:lang w:val="uk-UA"/>
        </w:rPr>
        <w:t xml:space="preserve"> відповідно до документації і власних Політик і Процедур</w:t>
      </w:r>
      <w:r w:rsidR="001B1AFF">
        <w:rPr>
          <w:sz w:val="22"/>
          <w:szCs w:val="22"/>
          <w:lang w:val="uk-UA"/>
        </w:rPr>
        <w:t>,</w:t>
      </w:r>
      <w:r w:rsidRPr="007B2B25">
        <w:rPr>
          <w:sz w:val="22"/>
          <w:szCs w:val="22"/>
          <w:lang w:val="uk-UA"/>
        </w:rPr>
        <w:t xml:space="preserve"> та припинити процедуру тендеру й відмовитися від </w:t>
      </w:r>
      <w:r w:rsidR="001B1AFF">
        <w:rPr>
          <w:sz w:val="22"/>
          <w:szCs w:val="22"/>
          <w:lang w:val="uk-UA"/>
        </w:rPr>
        <w:t>у</w:t>
      </w:r>
      <w:r w:rsidRPr="007B2B25">
        <w:rPr>
          <w:sz w:val="22"/>
          <w:szCs w:val="22"/>
          <w:lang w:val="uk-UA"/>
        </w:rPr>
        <w:t>сіх заявок у будь-який час д</w:t>
      </w:r>
      <w:r w:rsidR="001B1AFF">
        <w:rPr>
          <w:sz w:val="22"/>
          <w:szCs w:val="22"/>
          <w:lang w:val="uk-UA"/>
        </w:rPr>
        <w:t>о укладення договору, не несучи при цьому</w:t>
      </w:r>
      <w:r w:rsidRPr="007B2B25">
        <w:rPr>
          <w:sz w:val="22"/>
          <w:szCs w:val="22"/>
          <w:lang w:val="uk-UA"/>
        </w:rPr>
        <w:t xml:space="preserve"> ніякої відповідальності перед учасниками тендеру.</w:t>
      </w:r>
    </w:p>
    <w:p w:rsidR="00886A7A" w:rsidRPr="007B2B25" w:rsidRDefault="00886A7A" w:rsidP="00D7254F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</w:t>
      </w:r>
      <w:r w:rsidR="00637442" w:rsidRPr="007B2B25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B2B25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B2B25">
        <w:rPr>
          <w:iCs/>
          <w:color w:val="161515"/>
          <w:sz w:val="22"/>
          <w:szCs w:val="22"/>
          <w:lang w:val="uk-UA"/>
        </w:rPr>
        <w:t>Т</w:t>
      </w:r>
      <w:r w:rsidR="00E416F3" w:rsidRPr="007B2B25">
        <w:rPr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E416F3" w:rsidRPr="007B2B25">
        <w:rPr>
          <w:sz w:val="22"/>
          <w:szCs w:val="22"/>
          <w:lang w:val="uk-UA"/>
        </w:rPr>
        <w:t>зобов’язана</w:t>
      </w:r>
      <w:r w:rsidRPr="007B2B25">
        <w:rPr>
          <w:sz w:val="22"/>
          <w:szCs w:val="22"/>
          <w:lang w:val="uk-UA"/>
        </w:rPr>
        <w:t xml:space="preserve"> повідомити про причини відхилення всіх тендерних заявок</w:t>
      </w:r>
      <w:r w:rsidR="001B1AFF">
        <w:rPr>
          <w:sz w:val="22"/>
          <w:szCs w:val="22"/>
          <w:lang w:val="uk-UA"/>
        </w:rPr>
        <w:t>,</w:t>
      </w:r>
      <w:r w:rsidRPr="007B2B25">
        <w:rPr>
          <w:sz w:val="22"/>
          <w:szCs w:val="22"/>
          <w:lang w:val="uk-UA"/>
        </w:rPr>
        <w:t xml:space="preserve"> за умови надходження письмового запиту від учасника тендеру. </w:t>
      </w:r>
    </w:p>
    <w:p w:rsidR="00D55A16" w:rsidRPr="007B2B25" w:rsidRDefault="00B04B59" w:rsidP="00707203">
      <w:pPr>
        <w:pStyle w:val="HTML"/>
        <w:shd w:val="clear" w:color="auto" w:fill="FFFFFF"/>
        <w:spacing w:before="240"/>
        <w:rPr>
          <w:rFonts w:ascii="Times New Roman" w:hAnsi="Times New Roman" w:cs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</w:t>
      </w:r>
      <w:r w:rsidR="008F7786" w:rsidRPr="007B2B25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електронному форматі на адресу електронної пошти: </w:t>
      </w:r>
      <w:hyperlink r:id="rId7" w:history="1">
        <w:r w:rsidR="00707203" w:rsidRPr="007B2B25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="00707203" w:rsidRPr="007B2B25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="00707203" w:rsidRPr="007B2B25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="00E416F3"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A1E26"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або за </w:t>
      </w:r>
      <w:r w:rsidR="00D55A16" w:rsidRPr="007B2B25">
        <w:rPr>
          <w:rFonts w:ascii="Times New Roman" w:hAnsi="Times New Roman" w:cs="Times New Roman"/>
          <w:sz w:val="22"/>
          <w:szCs w:val="22"/>
          <w:lang w:val="uk-UA"/>
        </w:rPr>
        <w:t>телефоном:</w:t>
      </w:r>
    </w:p>
    <w:p w:rsidR="00923801" w:rsidRPr="007B2B25" w:rsidRDefault="00D55A16" w:rsidP="005212C9">
      <w:pPr>
        <w:pStyle w:val="HTML"/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з технічних питань</w:t>
      </w:r>
      <w:r w:rsidR="00F033A7"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E06F30">
        <w:rPr>
          <w:rFonts w:ascii="Times New Roman" w:hAnsi="Times New Roman"/>
          <w:sz w:val="22"/>
          <w:szCs w:val="22"/>
          <w:lang w:val="uk-UA"/>
        </w:rPr>
        <w:t xml:space="preserve">+38099-796-38-09 </w:t>
      </w:r>
      <w:r w:rsidR="00923801" w:rsidRPr="007B2B25">
        <w:rPr>
          <w:rFonts w:ascii="Times New Roman" w:hAnsi="Times New Roman"/>
          <w:sz w:val="22"/>
          <w:szCs w:val="22"/>
          <w:lang w:val="uk-UA"/>
        </w:rPr>
        <w:t xml:space="preserve"> інженер – </w:t>
      </w:r>
      <w:r w:rsidR="00E06F30">
        <w:rPr>
          <w:rFonts w:ascii="Times New Roman" w:hAnsi="Times New Roman"/>
          <w:sz w:val="22"/>
          <w:szCs w:val="22"/>
          <w:lang w:val="uk-UA"/>
        </w:rPr>
        <w:t>Віталій Лапай</w:t>
      </w:r>
    </w:p>
    <w:p w:rsidR="005A1E26" w:rsidRPr="007B2B25" w:rsidRDefault="00D55A16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з питань проведення тендера  </w:t>
      </w:r>
      <w:r w:rsidR="00E06F30">
        <w:rPr>
          <w:rFonts w:ascii="Times New Roman" w:hAnsi="Times New Roman" w:cs="Times New Roman"/>
          <w:sz w:val="22"/>
          <w:szCs w:val="22"/>
          <w:lang w:val="uk-UA"/>
        </w:rPr>
        <w:t>+38</w:t>
      </w:r>
      <w:r w:rsidR="005A1E26" w:rsidRPr="007B2B25">
        <w:rPr>
          <w:rFonts w:ascii="Times New Roman" w:hAnsi="Times New Roman" w:cs="Times New Roman"/>
          <w:sz w:val="22"/>
          <w:szCs w:val="22"/>
          <w:lang w:val="uk-UA"/>
        </w:rPr>
        <w:t>098-877-07-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73 </w:t>
      </w:r>
      <w:r w:rsidR="005A1E26" w:rsidRPr="007B2B25">
        <w:rPr>
          <w:rFonts w:ascii="Times New Roman" w:hAnsi="Times New Roman" w:cs="Times New Roman"/>
          <w:sz w:val="22"/>
          <w:szCs w:val="22"/>
          <w:lang w:val="uk-UA"/>
        </w:rPr>
        <w:t>тендерний спеціаліст – Роман Войнич</w:t>
      </w:r>
    </w:p>
    <w:p w:rsidR="00B04B59" w:rsidRPr="007B2B25" w:rsidRDefault="00B04B59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04B59" w:rsidRPr="007B2B25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  <w:bookmarkStart w:id="0" w:name="_GoBack"/>
      <w:bookmarkEnd w:id="0"/>
    </w:p>
    <w:p w:rsidR="00B04B59" w:rsidRPr="007B2B25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707203" w:rsidRPr="007B2B25" w:rsidRDefault="006E03B1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sz w:val="22"/>
          <w:szCs w:val="22"/>
          <w:lang w:val="uk-UA"/>
        </w:rPr>
        <w:t xml:space="preserve">Президент БО «БФ «АДРА Україна»      </w:t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  <w:t xml:space="preserve">      _________________ </w:t>
      </w:r>
      <w:r w:rsidR="00B718BD">
        <w:rPr>
          <w:rFonts w:ascii="Times New Roman" w:hAnsi="Times New Roman"/>
          <w:b/>
          <w:sz w:val="22"/>
          <w:szCs w:val="22"/>
          <w:lang w:val="uk-UA"/>
        </w:rPr>
        <w:t xml:space="preserve">         </w:t>
      </w:r>
      <w:proofErr w:type="spellStart"/>
      <w:r w:rsidRPr="007B2B25">
        <w:rPr>
          <w:rFonts w:ascii="Times New Roman" w:hAnsi="Times New Roman"/>
          <w:b/>
          <w:sz w:val="22"/>
          <w:szCs w:val="22"/>
          <w:lang w:val="uk-UA"/>
        </w:rPr>
        <w:t>Нікітюк</w:t>
      </w:r>
      <w:proofErr w:type="spellEnd"/>
      <w:r w:rsidRPr="007B2B25">
        <w:rPr>
          <w:rFonts w:ascii="Times New Roman" w:hAnsi="Times New Roman"/>
          <w:b/>
          <w:sz w:val="22"/>
          <w:szCs w:val="22"/>
          <w:lang w:val="uk-UA"/>
        </w:rPr>
        <w:t xml:space="preserve"> А.В.</w:t>
      </w:r>
    </w:p>
    <w:sectPr w:rsidR="00707203" w:rsidRPr="007B2B25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306"/>
    <w:multiLevelType w:val="hybridMultilevel"/>
    <w:tmpl w:val="E09AF5EE"/>
    <w:lvl w:ilvl="0" w:tplc="F6E6882E">
      <w:start w:val="1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63948"/>
    <w:multiLevelType w:val="hybridMultilevel"/>
    <w:tmpl w:val="630E6908"/>
    <w:lvl w:ilvl="0" w:tplc="248A3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0E0E"/>
    <w:multiLevelType w:val="hybridMultilevel"/>
    <w:tmpl w:val="87D0BB96"/>
    <w:lvl w:ilvl="0" w:tplc="3828C5F2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059"/>
    <w:multiLevelType w:val="hybridMultilevel"/>
    <w:tmpl w:val="F4AABEEE"/>
    <w:lvl w:ilvl="0" w:tplc="E7D8EE6A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5F8"/>
    <w:multiLevelType w:val="hybridMultilevel"/>
    <w:tmpl w:val="32A2B788"/>
    <w:lvl w:ilvl="0" w:tplc="3B129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163A"/>
    <w:multiLevelType w:val="hybridMultilevel"/>
    <w:tmpl w:val="C64E36C0"/>
    <w:lvl w:ilvl="0" w:tplc="1D84C4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7C651B"/>
    <w:multiLevelType w:val="hybridMultilevel"/>
    <w:tmpl w:val="84D2F2FE"/>
    <w:lvl w:ilvl="0" w:tplc="3C7A940E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74DB0"/>
    <w:multiLevelType w:val="hybridMultilevel"/>
    <w:tmpl w:val="C13A5DCC"/>
    <w:lvl w:ilvl="0" w:tplc="6DFC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0507"/>
    <w:multiLevelType w:val="hybridMultilevel"/>
    <w:tmpl w:val="62EC4F3A"/>
    <w:lvl w:ilvl="0" w:tplc="837A8186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0326"/>
    <w:multiLevelType w:val="hybridMultilevel"/>
    <w:tmpl w:val="4F4220DE"/>
    <w:lvl w:ilvl="0" w:tplc="DA8CB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7388C"/>
    <w:multiLevelType w:val="hybridMultilevel"/>
    <w:tmpl w:val="22F6ADCE"/>
    <w:lvl w:ilvl="0" w:tplc="620E0A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93B3B"/>
    <w:multiLevelType w:val="hybridMultilevel"/>
    <w:tmpl w:val="A918A9DE"/>
    <w:lvl w:ilvl="0" w:tplc="2B76DA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4A49"/>
    <w:multiLevelType w:val="hybridMultilevel"/>
    <w:tmpl w:val="5F8A9316"/>
    <w:lvl w:ilvl="0" w:tplc="B644E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E00AF"/>
    <w:multiLevelType w:val="hybridMultilevel"/>
    <w:tmpl w:val="499A30E0"/>
    <w:lvl w:ilvl="0" w:tplc="372AD2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16"/>
  </w:num>
  <w:num w:numId="17">
    <w:abstractNumId w:val="10"/>
  </w:num>
  <w:num w:numId="18">
    <w:abstractNumId w:val="13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06058"/>
    <w:rsid w:val="00013FC3"/>
    <w:rsid w:val="00053881"/>
    <w:rsid w:val="0007515D"/>
    <w:rsid w:val="000C42A5"/>
    <w:rsid w:val="000D3D5D"/>
    <w:rsid w:val="000F66FD"/>
    <w:rsid w:val="00152098"/>
    <w:rsid w:val="001550EF"/>
    <w:rsid w:val="00173DEB"/>
    <w:rsid w:val="00183221"/>
    <w:rsid w:val="001B1AFF"/>
    <w:rsid w:val="001B3CF8"/>
    <w:rsid w:val="001D21DA"/>
    <w:rsid w:val="001D68FA"/>
    <w:rsid w:val="001E079E"/>
    <w:rsid w:val="002005F2"/>
    <w:rsid w:val="002260B1"/>
    <w:rsid w:val="00237A32"/>
    <w:rsid w:val="00245ACC"/>
    <w:rsid w:val="00263714"/>
    <w:rsid w:val="00264533"/>
    <w:rsid w:val="00274B68"/>
    <w:rsid w:val="00296057"/>
    <w:rsid w:val="002A6FFC"/>
    <w:rsid w:val="002B4382"/>
    <w:rsid w:val="002C03EB"/>
    <w:rsid w:val="00302D6F"/>
    <w:rsid w:val="00310740"/>
    <w:rsid w:val="00312252"/>
    <w:rsid w:val="00322F03"/>
    <w:rsid w:val="00323FDA"/>
    <w:rsid w:val="00332C21"/>
    <w:rsid w:val="0035656D"/>
    <w:rsid w:val="003812D1"/>
    <w:rsid w:val="003E0FDB"/>
    <w:rsid w:val="003E5A26"/>
    <w:rsid w:val="003E5AB7"/>
    <w:rsid w:val="003F5D08"/>
    <w:rsid w:val="003F76DC"/>
    <w:rsid w:val="004241E5"/>
    <w:rsid w:val="00424872"/>
    <w:rsid w:val="004274A4"/>
    <w:rsid w:val="004554A7"/>
    <w:rsid w:val="00480265"/>
    <w:rsid w:val="00484118"/>
    <w:rsid w:val="004A7CC9"/>
    <w:rsid w:val="004B39D4"/>
    <w:rsid w:val="004E6058"/>
    <w:rsid w:val="005212C9"/>
    <w:rsid w:val="005373D4"/>
    <w:rsid w:val="005449BA"/>
    <w:rsid w:val="00571AAA"/>
    <w:rsid w:val="00580DD8"/>
    <w:rsid w:val="005A1E26"/>
    <w:rsid w:val="005A3D8F"/>
    <w:rsid w:val="005B562F"/>
    <w:rsid w:val="005C0EFB"/>
    <w:rsid w:val="005D4871"/>
    <w:rsid w:val="005D7D50"/>
    <w:rsid w:val="005E495F"/>
    <w:rsid w:val="005F3683"/>
    <w:rsid w:val="005F6DD3"/>
    <w:rsid w:val="00615518"/>
    <w:rsid w:val="00616442"/>
    <w:rsid w:val="00621E1D"/>
    <w:rsid w:val="00631700"/>
    <w:rsid w:val="00631C0B"/>
    <w:rsid w:val="00637442"/>
    <w:rsid w:val="006510A2"/>
    <w:rsid w:val="0065227E"/>
    <w:rsid w:val="00654152"/>
    <w:rsid w:val="0066354A"/>
    <w:rsid w:val="0066780F"/>
    <w:rsid w:val="00681B40"/>
    <w:rsid w:val="006823FD"/>
    <w:rsid w:val="006A4AA8"/>
    <w:rsid w:val="006B0C4B"/>
    <w:rsid w:val="006C23A6"/>
    <w:rsid w:val="006E03B1"/>
    <w:rsid w:val="006E4352"/>
    <w:rsid w:val="006F1491"/>
    <w:rsid w:val="00707203"/>
    <w:rsid w:val="007077E1"/>
    <w:rsid w:val="00717A4C"/>
    <w:rsid w:val="00721799"/>
    <w:rsid w:val="00723059"/>
    <w:rsid w:val="007233A3"/>
    <w:rsid w:val="00733725"/>
    <w:rsid w:val="00735A52"/>
    <w:rsid w:val="0074311B"/>
    <w:rsid w:val="00752DA3"/>
    <w:rsid w:val="00755199"/>
    <w:rsid w:val="00757774"/>
    <w:rsid w:val="007645E8"/>
    <w:rsid w:val="00771B38"/>
    <w:rsid w:val="00786F21"/>
    <w:rsid w:val="00793D7E"/>
    <w:rsid w:val="00794775"/>
    <w:rsid w:val="007B2B25"/>
    <w:rsid w:val="007F42EC"/>
    <w:rsid w:val="00821033"/>
    <w:rsid w:val="00823525"/>
    <w:rsid w:val="00835F31"/>
    <w:rsid w:val="0083655F"/>
    <w:rsid w:val="00840DB0"/>
    <w:rsid w:val="008421F7"/>
    <w:rsid w:val="00847883"/>
    <w:rsid w:val="0085710D"/>
    <w:rsid w:val="00886A7A"/>
    <w:rsid w:val="008914CE"/>
    <w:rsid w:val="00891999"/>
    <w:rsid w:val="008979C1"/>
    <w:rsid w:val="008B1917"/>
    <w:rsid w:val="008D6DA9"/>
    <w:rsid w:val="008D75A3"/>
    <w:rsid w:val="008E075D"/>
    <w:rsid w:val="008F7786"/>
    <w:rsid w:val="00904471"/>
    <w:rsid w:val="00923801"/>
    <w:rsid w:val="009A44C1"/>
    <w:rsid w:val="009A735F"/>
    <w:rsid w:val="009B0BF9"/>
    <w:rsid w:val="009E4E2D"/>
    <w:rsid w:val="009F4449"/>
    <w:rsid w:val="00A02A66"/>
    <w:rsid w:val="00A266F8"/>
    <w:rsid w:val="00A36710"/>
    <w:rsid w:val="00A50A3E"/>
    <w:rsid w:val="00A76D11"/>
    <w:rsid w:val="00AC3376"/>
    <w:rsid w:val="00AE06F9"/>
    <w:rsid w:val="00AE38AF"/>
    <w:rsid w:val="00AE54D8"/>
    <w:rsid w:val="00AF2342"/>
    <w:rsid w:val="00AF2E6F"/>
    <w:rsid w:val="00B03B96"/>
    <w:rsid w:val="00B044E0"/>
    <w:rsid w:val="00B04B59"/>
    <w:rsid w:val="00B27017"/>
    <w:rsid w:val="00B51E5C"/>
    <w:rsid w:val="00B54D26"/>
    <w:rsid w:val="00B718BD"/>
    <w:rsid w:val="00B7381F"/>
    <w:rsid w:val="00B76173"/>
    <w:rsid w:val="00B80A58"/>
    <w:rsid w:val="00B81C85"/>
    <w:rsid w:val="00B826B3"/>
    <w:rsid w:val="00B857FF"/>
    <w:rsid w:val="00BC51D6"/>
    <w:rsid w:val="00BE1CFE"/>
    <w:rsid w:val="00BE6024"/>
    <w:rsid w:val="00BF1A9E"/>
    <w:rsid w:val="00BF4B5D"/>
    <w:rsid w:val="00BF6092"/>
    <w:rsid w:val="00C04076"/>
    <w:rsid w:val="00C30928"/>
    <w:rsid w:val="00C35007"/>
    <w:rsid w:val="00C600AB"/>
    <w:rsid w:val="00C93860"/>
    <w:rsid w:val="00CF5D86"/>
    <w:rsid w:val="00D00651"/>
    <w:rsid w:val="00D00E74"/>
    <w:rsid w:val="00D069F8"/>
    <w:rsid w:val="00D1498E"/>
    <w:rsid w:val="00D2615F"/>
    <w:rsid w:val="00D55979"/>
    <w:rsid w:val="00D55A16"/>
    <w:rsid w:val="00D7254F"/>
    <w:rsid w:val="00D9197F"/>
    <w:rsid w:val="00DF16FB"/>
    <w:rsid w:val="00DF1B1D"/>
    <w:rsid w:val="00E06F30"/>
    <w:rsid w:val="00E16D9B"/>
    <w:rsid w:val="00E34E7A"/>
    <w:rsid w:val="00E416F3"/>
    <w:rsid w:val="00E520BE"/>
    <w:rsid w:val="00E52FA4"/>
    <w:rsid w:val="00E62CD4"/>
    <w:rsid w:val="00E67559"/>
    <w:rsid w:val="00E84378"/>
    <w:rsid w:val="00EB1FC8"/>
    <w:rsid w:val="00EB2DAF"/>
    <w:rsid w:val="00EC0EEC"/>
    <w:rsid w:val="00EC1BDB"/>
    <w:rsid w:val="00EC1EFA"/>
    <w:rsid w:val="00EC6197"/>
    <w:rsid w:val="00EE1D13"/>
    <w:rsid w:val="00F033A7"/>
    <w:rsid w:val="00F062C8"/>
    <w:rsid w:val="00F17B07"/>
    <w:rsid w:val="00F20F3C"/>
    <w:rsid w:val="00F332DF"/>
    <w:rsid w:val="00F418A2"/>
    <w:rsid w:val="00F538FD"/>
    <w:rsid w:val="00F5659E"/>
    <w:rsid w:val="00F643E1"/>
    <w:rsid w:val="00F83304"/>
    <w:rsid w:val="00F86114"/>
    <w:rsid w:val="00F9315F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FDDEDEE"/>
  <w15:docId w15:val="{46A1C706-E3F3-4870-B9A9-17CCA8D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66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F4B5D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Voinych@adr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C383-851D-4F03-BDB7-91159AC0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Olena Akhbash</cp:lastModifiedBy>
  <cp:revision>48</cp:revision>
  <cp:lastPrinted>2018-02-14T14:00:00Z</cp:lastPrinted>
  <dcterms:created xsi:type="dcterms:W3CDTF">2018-06-05T03:39:00Z</dcterms:created>
  <dcterms:modified xsi:type="dcterms:W3CDTF">2021-11-03T11:05:00Z</dcterms:modified>
</cp:coreProperties>
</file>